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71" w:rsidRDefault="00533971" w:rsidP="00533971">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533971" w:rsidRDefault="00533971" w:rsidP="00533971">
      <w:pPr>
        <w:spacing w:after="0" w:line="408" w:lineRule="auto"/>
        <w:ind w:left="120"/>
        <w:jc w:val="center"/>
      </w:pPr>
      <w:r>
        <w:rPr>
          <w:rFonts w:ascii="Times New Roman" w:hAnsi="Times New Roman"/>
          <w:b/>
          <w:color w:val="000000"/>
          <w:sz w:val="28"/>
        </w:rPr>
        <w:t>‌</w:t>
      </w:r>
      <w:bookmarkStart w:id="0" w:name="c6077dab-9925-4774-bff8-633c408d96f7"/>
      <w:r>
        <w:rPr>
          <w:rFonts w:ascii="Times New Roman" w:hAnsi="Times New Roman"/>
          <w:b/>
          <w:color w:val="000000"/>
          <w:sz w:val="28"/>
        </w:rPr>
        <w:t>Министерство образования Тульской области</w:t>
      </w:r>
      <w:bookmarkEnd w:id="0"/>
      <w:r>
        <w:rPr>
          <w:rFonts w:ascii="Times New Roman" w:hAnsi="Times New Roman"/>
          <w:b/>
          <w:color w:val="000000"/>
          <w:sz w:val="28"/>
        </w:rPr>
        <w:t xml:space="preserve">‌‌ </w:t>
      </w:r>
    </w:p>
    <w:p w:rsidR="00533971" w:rsidRDefault="00533971" w:rsidP="00533971">
      <w:pPr>
        <w:spacing w:after="0" w:line="408" w:lineRule="auto"/>
        <w:ind w:left="120"/>
        <w:jc w:val="center"/>
      </w:pPr>
      <w:r>
        <w:rPr>
          <w:rFonts w:ascii="Times New Roman" w:hAnsi="Times New Roman"/>
          <w:b/>
          <w:color w:val="000000"/>
          <w:sz w:val="28"/>
        </w:rPr>
        <w:t>‌</w:t>
      </w:r>
      <w:bookmarkStart w:id="1" w:name="788ae511-f951-4a39-a96d-32e07689f645"/>
      <w:r>
        <w:rPr>
          <w:rFonts w:ascii="Times New Roman" w:hAnsi="Times New Roman"/>
          <w:b/>
          <w:color w:val="000000"/>
          <w:sz w:val="28"/>
        </w:rPr>
        <w:t>Муниципальное образование Заокский район</w:t>
      </w:r>
      <w:bookmarkEnd w:id="1"/>
      <w:r>
        <w:rPr>
          <w:rFonts w:ascii="Times New Roman" w:hAnsi="Times New Roman"/>
          <w:b/>
          <w:color w:val="000000"/>
          <w:sz w:val="28"/>
        </w:rPr>
        <w:t>‌</w:t>
      </w:r>
      <w:r>
        <w:rPr>
          <w:rFonts w:ascii="Times New Roman" w:hAnsi="Times New Roman"/>
          <w:color w:val="000000"/>
          <w:sz w:val="28"/>
        </w:rPr>
        <w:t>​</w:t>
      </w:r>
    </w:p>
    <w:p w:rsidR="00533971" w:rsidRDefault="00533971" w:rsidP="00533971">
      <w:pPr>
        <w:spacing w:after="0" w:line="408" w:lineRule="auto"/>
        <w:ind w:left="120"/>
        <w:jc w:val="center"/>
      </w:pPr>
      <w:r>
        <w:rPr>
          <w:rFonts w:ascii="Times New Roman" w:hAnsi="Times New Roman"/>
          <w:b/>
          <w:color w:val="000000"/>
          <w:sz w:val="28"/>
        </w:rPr>
        <w:t>МКОУ "Пахомовская СОШ"</w:t>
      </w:r>
    </w:p>
    <w:p w:rsidR="00533971" w:rsidRDefault="00533971" w:rsidP="00533971">
      <w:pPr>
        <w:spacing w:after="0"/>
        <w:ind w:left="120"/>
      </w:pPr>
    </w:p>
    <w:p w:rsidR="00533971" w:rsidRDefault="00533971" w:rsidP="00533971">
      <w:pPr>
        <w:spacing w:after="0"/>
        <w:ind w:left="120"/>
      </w:pPr>
    </w:p>
    <w:p w:rsidR="00533971" w:rsidRDefault="00533971" w:rsidP="00533971">
      <w:pPr>
        <w:spacing w:after="0"/>
        <w:ind w:left="120"/>
      </w:pPr>
    </w:p>
    <w:p w:rsidR="00533971" w:rsidRDefault="00533971" w:rsidP="00533971">
      <w:pPr>
        <w:spacing w:after="0"/>
        <w:ind w:left="120"/>
      </w:pPr>
    </w:p>
    <w:tbl>
      <w:tblPr>
        <w:tblW w:w="0" w:type="auto"/>
        <w:tblLook w:val="04A0" w:firstRow="1" w:lastRow="0" w:firstColumn="1" w:lastColumn="0" w:noHBand="0" w:noVBand="1"/>
      </w:tblPr>
      <w:tblGrid>
        <w:gridCol w:w="3114"/>
        <w:gridCol w:w="3115"/>
        <w:gridCol w:w="3115"/>
      </w:tblGrid>
      <w:tr w:rsidR="00533971" w:rsidTr="00533971">
        <w:tc>
          <w:tcPr>
            <w:tcW w:w="3114" w:type="dxa"/>
          </w:tcPr>
          <w:p w:rsidR="00533971" w:rsidRDefault="00533971">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533971" w:rsidRDefault="0053397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Школьное методическое объединение</w:t>
            </w:r>
          </w:p>
          <w:p w:rsidR="00533971" w:rsidRDefault="0053397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533971" w:rsidRDefault="00533971">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Кучеренко Н.Е.</w:t>
            </w:r>
          </w:p>
          <w:p w:rsidR="00533971" w:rsidRDefault="0053397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 от «28» 08   2023 г.</w:t>
            </w:r>
          </w:p>
          <w:p w:rsidR="00533971" w:rsidRDefault="0053397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533971" w:rsidRDefault="0053397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533971" w:rsidRDefault="0053397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Педагогическом </w:t>
            </w:r>
            <w:proofErr w:type="gramStart"/>
            <w:r>
              <w:rPr>
                <w:rFonts w:ascii="Times New Roman" w:eastAsia="Times New Roman" w:hAnsi="Times New Roman"/>
                <w:color w:val="000000"/>
                <w:sz w:val="28"/>
                <w:szCs w:val="28"/>
              </w:rPr>
              <w:t>совете</w:t>
            </w:r>
            <w:proofErr w:type="gramEnd"/>
          </w:p>
          <w:p w:rsidR="00533971" w:rsidRDefault="0053397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533971" w:rsidRDefault="00533971">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Шилкина</w:t>
            </w:r>
            <w:proofErr w:type="spellEnd"/>
            <w:r>
              <w:rPr>
                <w:rFonts w:ascii="Times New Roman" w:eastAsia="Times New Roman" w:hAnsi="Times New Roman"/>
                <w:color w:val="000000"/>
                <w:sz w:val="24"/>
                <w:szCs w:val="24"/>
              </w:rPr>
              <w:t xml:space="preserve"> Е.М.</w:t>
            </w:r>
          </w:p>
          <w:p w:rsidR="00533971" w:rsidRDefault="0053397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 от «30» 08   2023 г.</w:t>
            </w:r>
          </w:p>
          <w:p w:rsidR="00533971" w:rsidRDefault="0053397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533971" w:rsidRDefault="0053397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533971" w:rsidRDefault="0053397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533971" w:rsidRDefault="0053397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533971" w:rsidRDefault="00533971">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Шилкина</w:t>
            </w:r>
            <w:proofErr w:type="spellEnd"/>
            <w:r>
              <w:rPr>
                <w:rFonts w:ascii="Times New Roman" w:eastAsia="Times New Roman" w:hAnsi="Times New Roman"/>
                <w:color w:val="000000"/>
                <w:sz w:val="24"/>
                <w:szCs w:val="24"/>
              </w:rPr>
              <w:t xml:space="preserve"> Е.М.</w:t>
            </w:r>
          </w:p>
          <w:p w:rsidR="00533971" w:rsidRDefault="0053397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от «01» 09   2023 г.</w:t>
            </w:r>
          </w:p>
          <w:p w:rsidR="00533971" w:rsidRDefault="00533971">
            <w:pPr>
              <w:autoSpaceDE w:val="0"/>
              <w:autoSpaceDN w:val="0"/>
              <w:spacing w:after="120" w:line="240" w:lineRule="auto"/>
              <w:jc w:val="both"/>
              <w:rPr>
                <w:rFonts w:ascii="Times New Roman" w:eastAsia="Times New Roman" w:hAnsi="Times New Roman"/>
                <w:color w:val="000000"/>
                <w:sz w:val="24"/>
                <w:szCs w:val="24"/>
              </w:rPr>
            </w:pPr>
          </w:p>
        </w:tc>
      </w:tr>
    </w:tbl>
    <w:p w:rsidR="00533971" w:rsidRDefault="00533971" w:rsidP="00533971">
      <w:pPr>
        <w:spacing w:after="0"/>
        <w:ind w:left="120"/>
        <w:rPr>
          <w:lang w:val="en-US"/>
        </w:rPr>
      </w:pPr>
    </w:p>
    <w:p w:rsidR="00533971" w:rsidRDefault="00533971" w:rsidP="00533971">
      <w:pPr>
        <w:spacing w:after="0"/>
        <w:ind w:left="120"/>
      </w:pPr>
      <w:r>
        <w:rPr>
          <w:rFonts w:ascii="Times New Roman" w:hAnsi="Times New Roman"/>
          <w:color w:val="000000"/>
          <w:sz w:val="28"/>
        </w:rPr>
        <w:t>‌</w:t>
      </w:r>
    </w:p>
    <w:p w:rsidR="00533971" w:rsidRDefault="00533971" w:rsidP="00533971">
      <w:pPr>
        <w:spacing w:after="0"/>
        <w:ind w:left="120"/>
      </w:pPr>
    </w:p>
    <w:p w:rsidR="00533971" w:rsidRDefault="00533971" w:rsidP="00533971">
      <w:pPr>
        <w:spacing w:after="0"/>
        <w:ind w:left="120"/>
      </w:pPr>
    </w:p>
    <w:p w:rsidR="00533971" w:rsidRDefault="00533971" w:rsidP="00533971">
      <w:pPr>
        <w:spacing w:after="0"/>
        <w:ind w:left="120"/>
      </w:pPr>
    </w:p>
    <w:p w:rsidR="00533971" w:rsidRDefault="00533971" w:rsidP="00533971">
      <w:pPr>
        <w:spacing w:after="0" w:line="408" w:lineRule="auto"/>
        <w:ind w:left="120"/>
        <w:jc w:val="center"/>
      </w:pPr>
      <w:r>
        <w:rPr>
          <w:rFonts w:ascii="Times New Roman" w:hAnsi="Times New Roman"/>
          <w:b/>
          <w:color w:val="000000"/>
          <w:sz w:val="28"/>
        </w:rPr>
        <w:t>РАБОЧАЯ ПРОГРАММА</w:t>
      </w:r>
    </w:p>
    <w:p w:rsidR="00533971" w:rsidRDefault="00533971" w:rsidP="00533971">
      <w:pPr>
        <w:spacing w:after="0" w:line="408" w:lineRule="auto"/>
        <w:ind w:left="120"/>
      </w:pPr>
    </w:p>
    <w:p w:rsidR="00533971" w:rsidRDefault="00533971" w:rsidP="00533971">
      <w:pPr>
        <w:spacing w:after="0"/>
        <w:ind w:left="120"/>
        <w:jc w:val="center"/>
      </w:pPr>
    </w:p>
    <w:p w:rsidR="00533971" w:rsidRDefault="00533971" w:rsidP="00533971">
      <w:pPr>
        <w:spacing w:after="0" w:line="408" w:lineRule="auto"/>
        <w:ind w:left="120"/>
        <w:jc w:val="center"/>
      </w:pPr>
      <w:r>
        <w:rPr>
          <w:rFonts w:ascii="Times New Roman" w:hAnsi="Times New Roman"/>
          <w:b/>
          <w:color w:val="000000"/>
          <w:sz w:val="28"/>
        </w:rPr>
        <w:t>учебного предмета «Р</w:t>
      </w:r>
      <w:r>
        <w:rPr>
          <w:rFonts w:ascii="Times New Roman" w:hAnsi="Times New Roman"/>
          <w:b/>
          <w:color w:val="000000"/>
          <w:sz w:val="28"/>
        </w:rPr>
        <w:t>одной</w:t>
      </w:r>
      <w:r>
        <w:rPr>
          <w:rFonts w:ascii="Times New Roman" w:hAnsi="Times New Roman"/>
          <w:b/>
          <w:color w:val="000000"/>
          <w:sz w:val="28"/>
        </w:rPr>
        <w:t xml:space="preserve"> </w:t>
      </w:r>
      <w:r>
        <w:rPr>
          <w:rFonts w:ascii="Times New Roman" w:hAnsi="Times New Roman"/>
          <w:b/>
          <w:color w:val="000000"/>
          <w:sz w:val="28"/>
        </w:rPr>
        <w:t xml:space="preserve">русский </w:t>
      </w:r>
      <w:r>
        <w:rPr>
          <w:rFonts w:ascii="Times New Roman" w:hAnsi="Times New Roman"/>
          <w:b/>
          <w:color w:val="000000"/>
          <w:sz w:val="28"/>
        </w:rPr>
        <w:t>язык. Базовый уровень»</w:t>
      </w:r>
    </w:p>
    <w:p w:rsidR="00533971" w:rsidRDefault="00533971" w:rsidP="00533971">
      <w:pPr>
        <w:spacing w:after="0" w:line="408" w:lineRule="auto"/>
        <w:ind w:left="120"/>
        <w:jc w:val="center"/>
      </w:pPr>
      <w:r>
        <w:rPr>
          <w:rFonts w:ascii="Times New Roman" w:hAnsi="Times New Roman"/>
          <w:color w:val="000000"/>
          <w:sz w:val="28"/>
        </w:rPr>
        <w:t xml:space="preserve">для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w:t>
      </w:r>
      <w:r>
        <w:rPr>
          <w:rFonts w:ascii="Times New Roman" w:hAnsi="Times New Roman"/>
          <w:color w:val="000000"/>
          <w:sz w:val="28"/>
        </w:rPr>
        <w:t>8 класса</w:t>
      </w:r>
      <w:r>
        <w:rPr>
          <w:rFonts w:ascii="Times New Roman" w:hAnsi="Times New Roman"/>
          <w:color w:val="000000"/>
          <w:sz w:val="28"/>
        </w:rPr>
        <w:t xml:space="preserve"> </w:t>
      </w:r>
    </w:p>
    <w:p w:rsidR="00533971" w:rsidRDefault="00533971" w:rsidP="00533971">
      <w:pPr>
        <w:spacing w:after="0"/>
        <w:ind w:left="120"/>
        <w:jc w:val="center"/>
      </w:pPr>
    </w:p>
    <w:p w:rsidR="00533971" w:rsidRDefault="00533971" w:rsidP="00533971">
      <w:pPr>
        <w:spacing w:after="0"/>
        <w:ind w:left="120"/>
        <w:jc w:val="center"/>
      </w:pPr>
    </w:p>
    <w:p w:rsidR="00533971" w:rsidRDefault="00533971" w:rsidP="00533971">
      <w:pPr>
        <w:spacing w:after="0"/>
        <w:ind w:left="120"/>
        <w:jc w:val="center"/>
      </w:pPr>
    </w:p>
    <w:p w:rsidR="00533971" w:rsidRDefault="00533971" w:rsidP="00533971">
      <w:pPr>
        <w:spacing w:after="0"/>
        <w:ind w:left="120"/>
        <w:jc w:val="center"/>
      </w:pPr>
    </w:p>
    <w:p w:rsidR="00533971" w:rsidRDefault="00533971" w:rsidP="00533971">
      <w:pPr>
        <w:spacing w:after="0"/>
        <w:ind w:left="120"/>
        <w:jc w:val="center"/>
      </w:pPr>
    </w:p>
    <w:p w:rsidR="00533971" w:rsidRDefault="00533971" w:rsidP="00533971">
      <w:pPr>
        <w:spacing w:after="0"/>
        <w:ind w:left="120"/>
        <w:jc w:val="center"/>
      </w:pPr>
    </w:p>
    <w:p w:rsidR="00533971" w:rsidRDefault="00533971" w:rsidP="00533971">
      <w:pPr>
        <w:spacing w:after="0"/>
        <w:ind w:left="120"/>
        <w:jc w:val="center"/>
      </w:pPr>
    </w:p>
    <w:p w:rsidR="00533971" w:rsidRDefault="00533971" w:rsidP="00533971">
      <w:pPr>
        <w:spacing w:after="0"/>
        <w:ind w:left="120"/>
        <w:jc w:val="center"/>
      </w:pPr>
    </w:p>
    <w:p w:rsidR="00533971" w:rsidRDefault="00533971" w:rsidP="00533971">
      <w:pPr>
        <w:spacing w:after="0"/>
        <w:ind w:left="120"/>
        <w:jc w:val="center"/>
      </w:pPr>
    </w:p>
    <w:p w:rsidR="00533971" w:rsidRDefault="00533971" w:rsidP="00533971">
      <w:pPr>
        <w:spacing w:after="0"/>
        <w:ind w:left="120"/>
        <w:jc w:val="center"/>
      </w:pPr>
    </w:p>
    <w:p w:rsidR="00533971" w:rsidRDefault="00533971" w:rsidP="00533971">
      <w:pPr>
        <w:spacing w:after="0"/>
        <w:ind w:left="120"/>
        <w:jc w:val="center"/>
      </w:pPr>
    </w:p>
    <w:p w:rsidR="00533971" w:rsidRDefault="00533971" w:rsidP="00533971">
      <w:pPr>
        <w:spacing w:after="0"/>
        <w:ind w:left="120"/>
        <w:jc w:val="center"/>
      </w:pPr>
    </w:p>
    <w:p w:rsidR="00533971" w:rsidRDefault="00533971" w:rsidP="00533971">
      <w:pPr>
        <w:shd w:val="clear" w:color="auto" w:fill="FFFFFF"/>
        <w:spacing w:after="0" w:line="240" w:lineRule="auto"/>
        <w:jc w:val="center"/>
        <w:rPr>
          <w:rFonts w:ascii="Times New Roman" w:hAnsi="Times New Roman"/>
          <w:b/>
          <w:color w:val="000000"/>
          <w:sz w:val="28"/>
        </w:rPr>
      </w:pPr>
      <w:r>
        <w:rPr>
          <w:rFonts w:ascii="Times New Roman" w:hAnsi="Times New Roman"/>
          <w:color w:val="000000"/>
          <w:sz w:val="28"/>
        </w:rPr>
        <w:t>​</w:t>
      </w:r>
      <w:bookmarkStart w:id="2" w:name="8777abab-62ad-4e6d-bb66-8ccfe85cfe1b"/>
      <w:r>
        <w:rPr>
          <w:rFonts w:ascii="Times New Roman" w:hAnsi="Times New Roman"/>
          <w:b/>
          <w:color w:val="000000"/>
          <w:sz w:val="28"/>
        </w:rPr>
        <w:t>п. Пахомово</w:t>
      </w:r>
      <w:bookmarkEnd w:id="2"/>
      <w:r>
        <w:rPr>
          <w:rFonts w:ascii="Times New Roman" w:hAnsi="Times New Roman"/>
          <w:b/>
          <w:color w:val="000000"/>
          <w:sz w:val="28"/>
        </w:rPr>
        <w:t xml:space="preserve">‌ </w:t>
      </w:r>
      <w:bookmarkStart w:id="3" w:name="dc72b6e0-474b-4b98-a795-02870ed74afe"/>
      <w:r>
        <w:rPr>
          <w:rFonts w:ascii="Times New Roman" w:hAnsi="Times New Roman"/>
          <w:b/>
          <w:color w:val="000000"/>
          <w:sz w:val="28"/>
        </w:rPr>
        <w:t>202</w:t>
      </w:r>
      <w:bookmarkEnd w:id="3"/>
      <w:r>
        <w:rPr>
          <w:rFonts w:ascii="Times New Roman" w:hAnsi="Times New Roman"/>
          <w:b/>
          <w:color w:val="000000"/>
          <w:sz w:val="28"/>
        </w:rPr>
        <w:t>4</w:t>
      </w:r>
    </w:p>
    <w:p w:rsidR="00533971" w:rsidRDefault="00533971" w:rsidP="00533971">
      <w:pPr>
        <w:shd w:val="clear" w:color="auto" w:fill="FFFFFF"/>
        <w:spacing w:after="0" w:line="240" w:lineRule="auto"/>
        <w:jc w:val="center"/>
        <w:rPr>
          <w:rFonts w:ascii="Times New Roman" w:hAnsi="Times New Roman"/>
          <w:b/>
          <w:color w:val="000000"/>
          <w:sz w:val="28"/>
        </w:rPr>
      </w:pPr>
    </w:p>
    <w:p w:rsidR="00533971" w:rsidRDefault="00533971" w:rsidP="0053397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562EB" w:rsidRPr="00A562EB" w:rsidRDefault="00A562EB" w:rsidP="00A562EB">
      <w:pPr>
        <w:shd w:val="clear" w:color="auto" w:fill="FFFFFF"/>
        <w:spacing w:after="0" w:line="240" w:lineRule="auto"/>
        <w:jc w:val="center"/>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lastRenderedPageBreak/>
        <w:t>ПОЯСНИТЕЛЬНАЯ ЗАПИСКА</w:t>
      </w:r>
    </w:p>
    <w:p w:rsidR="00A562EB" w:rsidRPr="00A562EB" w:rsidRDefault="00A562EB" w:rsidP="00A562EB">
      <w:pPr>
        <w:shd w:val="clear" w:color="auto" w:fill="FFFFFF"/>
        <w:spacing w:after="0" w:line="240" w:lineRule="auto"/>
        <w:ind w:firstLine="426"/>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xml:space="preserve">Рабочая программа по предмету «Родной русский язык» для </w:t>
      </w:r>
      <w:proofErr w:type="gramStart"/>
      <w:r w:rsidRPr="00A562EB">
        <w:rPr>
          <w:rFonts w:ascii="Times New Roman" w:eastAsia="Times New Roman" w:hAnsi="Times New Roman" w:cs="Times New Roman"/>
          <w:color w:val="000000"/>
          <w:sz w:val="24"/>
          <w:szCs w:val="24"/>
          <w:lang w:eastAsia="ru-RU"/>
        </w:rPr>
        <w:t>обучающихся</w:t>
      </w:r>
      <w:proofErr w:type="gramEnd"/>
      <w:r w:rsidRPr="00A562EB">
        <w:rPr>
          <w:rFonts w:ascii="Times New Roman" w:eastAsia="Times New Roman" w:hAnsi="Times New Roman" w:cs="Times New Roman"/>
          <w:color w:val="000000"/>
          <w:sz w:val="24"/>
          <w:szCs w:val="24"/>
          <w:lang w:eastAsia="ru-RU"/>
        </w:rPr>
        <w:t xml:space="preserve"> 8 класса муниципального </w:t>
      </w:r>
      <w:r w:rsidR="0057439D">
        <w:rPr>
          <w:rFonts w:ascii="Times New Roman" w:eastAsia="Times New Roman" w:hAnsi="Times New Roman" w:cs="Times New Roman"/>
          <w:color w:val="000000"/>
          <w:sz w:val="24"/>
          <w:szCs w:val="24"/>
          <w:lang w:eastAsia="ru-RU"/>
        </w:rPr>
        <w:t xml:space="preserve">казенного </w:t>
      </w:r>
      <w:r w:rsidRPr="00A562EB">
        <w:rPr>
          <w:rFonts w:ascii="Times New Roman" w:eastAsia="Times New Roman" w:hAnsi="Times New Roman" w:cs="Times New Roman"/>
          <w:color w:val="000000"/>
          <w:sz w:val="24"/>
          <w:szCs w:val="24"/>
          <w:lang w:eastAsia="ru-RU"/>
        </w:rPr>
        <w:t>общеобразовательного  учреждения «</w:t>
      </w:r>
      <w:r w:rsidR="0057439D">
        <w:rPr>
          <w:rFonts w:ascii="Times New Roman" w:eastAsia="Times New Roman" w:hAnsi="Times New Roman" w:cs="Times New Roman"/>
          <w:color w:val="000000"/>
          <w:sz w:val="24"/>
          <w:szCs w:val="24"/>
          <w:lang w:eastAsia="ru-RU"/>
        </w:rPr>
        <w:t>Пахомовская СОШ</w:t>
      </w:r>
      <w:r w:rsidRPr="00A562EB">
        <w:rPr>
          <w:rFonts w:ascii="Times New Roman" w:eastAsia="Times New Roman" w:hAnsi="Times New Roman" w:cs="Times New Roman"/>
          <w:color w:val="000000"/>
          <w:sz w:val="24"/>
          <w:szCs w:val="24"/>
          <w:lang w:eastAsia="ru-RU"/>
        </w:rPr>
        <w:t xml:space="preserve"> »</w:t>
      </w:r>
      <w:r w:rsidR="0057439D">
        <w:rPr>
          <w:rFonts w:ascii="Times New Roman" w:eastAsia="Times New Roman" w:hAnsi="Times New Roman" w:cs="Times New Roman"/>
          <w:color w:val="000000"/>
          <w:sz w:val="24"/>
          <w:szCs w:val="24"/>
          <w:lang w:eastAsia="ru-RU"/>
        </w:rPr>
        <w:t xml:space="preserve"> </w:t>
      </w:r>
      <w:bookmarkStart w:id="4" w:name="_GoBack"/>
      <w:bookmarkEnd w:id="4"/>
      <w:r w:rsidRPr="00A562EB">
        <w:rPr>
          <w:rFonts w:ascii="Times New Roman" w:eastAsia="Times New Roman" w:hAnsi="Times New Roman" w:cs="Times New Roman"/>
          <w:color w:val="000000"/>
          <w:sz w:val="24"/>
          <w:szCs w:val="24"/>
          <w:lang w:eastAsia="ru-RU"/>
        </w:rPr>
        <w:t>разработана на основе:</w:t>
      </w:r>
    </w:p>
    <w:p w:rsidR="00A562EB" w:rsidRPr="00A562EB" w:rsidRDefault="00A562EB" w:rsidP="00A562EB">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Закона «Об образовании в Российской Федерации» от 29.12.2012 г. № 273-ФЗ.</w:t>
      </w:r>
    </w:p>
    <w:p w:rsidR="00A562EB" w:rsidRPr="00A562EB" w:rsidRDefault="00A562EB" w:rsidP="00A562EB">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shd w:val="clear" w:color="auto" w:fill="FFFFFF"/>
          <w:lang w:eastAsia="ru-RU"/>
        </w:rPr>
        <w:t>Приказа Министерства образования и науки РФ № 1897 от 17 декабря 2010 года «</w:t>
      </w:r>
      <w:r w:rsidRPr="00A562EB">
        <w:rPr>
          <w:rFonts w:ascii="Times New Roman" w:eastAsia="Times New Roman" w:hAnsi="Times New Roman" w:cs="Times New Roman"/>
          <w:color w:val="000000"/>
          <w:sz w:val="24"/>
          <w:szCs w:val="24"/>
          <w:lang w:eastAsia="ru-RU"/>
        </w:rPr>
        <w:t>Об утверждении Федерального государственного стандарта основного общего образования»;</w:t>
      </w:r>
    </w:p>
    <w:p w:rsidR="00A562EB" w:rsidRPr="00A562EB" w:rsidRDefault="00A562EB" w:rsidP="00A562EB">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Приказа Министерства образования и науки РФ №1644 от 29.12.14 г. «О внесении изменений в приказ Министерства образования и науки Российской Федерации</w:t>
      </w:r>
      <w:r w:rsidRPr="00A562EB">
        <w:rPr>
          <w:rFonts w:ascii="Times New Roman" w:eastAsia="Times New Roman" w:hAnsi="Times New Roman" w:cs="Times New Roman"/>
          <w:color w:val="000000"/>
          <w:sz w:val="24"/>
          <w:szCs w:val="24"/>
          <w:shd w:val="clear" w:color="auto" w:fill="FFFFFF"/>
          <w:lang w:eastAsia="ru-RU"/>
        </w:rPr>
        <w:t> от 17 декабря 2010 года №1897 «</w:t>
      </w:r>
      <w:r w:rsidRPr="00A562EB">
        <w:rPr>
          <w:rFonts w:ascii="Times New Roman" w:eastAsia="Times New Roman" w:hAnsi="Times New Roman" w:cs="Times New Roman"/>
          <w:color w:val="000000"/>
          <w:sz w:val="24"/>
          <w:szCs w:val="24"/>
          <w:lang w:eastAsia="ru-RU"/>
        </w:rPr>
        <w:t>Об утверждении Федерального государственного стандарта основного общего образования»»;</w:t>
      </w:r>
    </w:p>
    <w:p w:rsidR="00A562EB" w:rsidRPr="00A562EB" w:rsidRDefault="00A562EB" w:rsidP="00A562EB">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Учебного плана М</w:t>
      </w:r>
      <w:r w:rsidR="00533971">
        <w:rPr>
          <w:rFonts w:ascii="Times New Roman" w:eastAsia="Times New Roman" w:hAnsi="Times New Roman" w:cs="Times New Roman"/>
          <w:color w:val="000000"/>
          <w:sz w:val="24"/>
          <w:szCs w:val="24"/>
          <w:lang w:eastAsia="ru-RU"/>
        </w:rPr>
        <w:t>К</w:t>
      </w:r>
      <w:r w:rsidRPr="00A562EB">
        <w:rPr>
          <w:rFonts w:ascii="Times New Roman" w:eastAsia="Times New Roman" w:hAnsi="Times New Roman" w:cs="Times New Roman"/>
          <w:color w:val="000000"/>
          <w:sz w:val="24"/>
          <w:szCs w:val="24"/>
          <w:lang w:eastAsia="ru-RU"/>
        </w:rPr>
        <w:t>ОУ «</w:t>
      </w:r>
      <w:r w:rsidR="00533971">
        <w:rPr>
          <w:rFonts w:ascii="Times New Roman" w:eastAsia="Times New Roman" w:hAnsi="Times New Roman" w:cs="Times New Roman"/>
          <w:color w:val="000000"/>
          <w:sz w:val="24"/>
          <w:szCs w:val="24"/>
          <w:lang w:eastAsia="ru-RU"/>
        </w:rPr>
        <w:t xml:space="preserve">Пахомовская СОШ» на 2023/2024 </w:t>
      </w:r>
      <w:r w:rsidRPr="00A562EB">
        <w:rPr>
          <w:rFonts w:ascii="Times New Roman" w:eastAsia="Times New Roman" w:hAnsi="Times New Roman" w:cs="Times New Roman"/>
          <w:color w:val="000000"/>
          <w:sz w:val="24"/>
          <w:szCs w:val="24"/>
          <w:lang w:eastAsia="ru-RU"/>
        </w:rPr>
        <w:t>учебный год.</w:t>
      </w:r>
    </w:p>
    <w:p w:rsidR="00A562EB" w:rsidRPr="00A562EB" w:rsidRDefault="00A562EB" w:rsidP="00A562EB">
      <w:pPr>
        <w:shd w:val="clear" w:color="auto" w:fill="FFFFFF"/>
        <w:spacing w:after="0" w:line="240" w:lineRule="auto"/>
        <w:ind w:firstLine="360"/>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xml:space="preserve">Учебное пособие «Русский родной язык: 8 класс: учебное  пособие для общеобразовательных организаций /  [О. М. Александрова, О. В. Загоровская, С. И. Богданов и др.]. — М.: Просвещение, 2020 создано в соответствии с Примерной программой по учебному предмету «Русский родной язык» 5-9 классы для общеобразовательных организаций / О. М. Александрова, Ю. Н. </w:t>
      </w:r>
      <w:proofErr w:type="spellStart"/>
      <w:r w:rsidRPr="00A562EB">
        <w:rPr>
          <w:rFonts w:ascii="Times New Roman" w:eastAsia="Times New Roman" w:hAnsi="Times New Roman" w:cs="Times New Roman"/>
          <w:color w:val="000000"/>
          <w:sz w:val="24"/>
          <w:szCs w:val="24"/>
          <w:lang w:eastAsia="ru-RU"/>
        </w:rPr>
        <w:t>Гостева</w:t>
      </w:r>
      <w:proofErr w:type="spellEnd"/>
      <w:r w:rsidRPr="00A562EB">
        <w:rPr>
          <w:rFonts w:ascii="Times New Roman" w:eastAsia="Times New Roman" w:hAnsi="Times New Roman" w:cs="Times New Roman"/>
          <w:color w:val="000000"/>
          <w:sz w:val="24"/>
          <w:szCs w:val="24"/>
          <w:lang w:eastAsia="ru-RU"/>
        </w:rPr>
        <w:t xml:space="preserve">, И. Н. </w:t>
      </w:r>
      <w:proofErr w:type="spellStart"/>
      <w:r w:rsidRPr="00A562EB">
        <w:rPr>
          <w:rFonts w:ascii="Times New Roman" w:eastAsia="Times New Roman" w:hAnsi="Times New Roman" w:cs="Times New Roman"/>
          <w:color w:val="000000"/>
          <w:sz w:val="24"/>
          <w:szCs w:val="24"/>
          <w:lang w:eastAsia="ru-RU"/>
        </w:rPr>
        <w:t>Добротина</w:t>
      </w:r>
      <w:proofErr w:type="spellEnd"/>
      <w:proofErr w:type="gramStart"/>
      <w:r w:rsidRPr="00A562EB">
        <w:rPr>
          <w:rFonts w:ascii="Times New Roman" w:eastAsia="Times New Roman" w:hAnsi="Times New Roman" w:cs="Times New Roman"/>
          <w:color w:val="000000"/>
          <w:sz w:val="24"/>
          <w:szCs w:val="24"/>
          <w:lang w:eastAsia="ru-RU"/>
        </w:rPr>
        <w:t xml:space="preserve"> ;</w:t>
      </w:r>
      <w:proofErr w:type="gramEnd"/>
      <w:r w:rsidRPr="00A562EB">
        <w:rPr>
          <w:rFonts w:ascii="Times New Roman" w:eastAsia="Times New Roman" w:hAnsi="Times New Roman" w:cs="Times New Roman"/>
          <w:color w:val="000000"/>
          <w:sz w:val="24"/>
          <w:szCs w:val="24"/>
          <w:lang w:eastAsia="ru-RU"/>
        </w:rPr>
        <w:t xml:space="preserve"> под ред. О. М. Александровой. – М.</w:t>
      </w:r>
      <w:proofErr w:type="gramStart"/>
      <w:r w:rsidRPr="00A562EB">
        <w:rPr>
          <w:rFonts w:ascii="Times New Roman" w:eastAsia="Times New Roman" w:hAnsi="Times New Roman" w:cs="Times New Roman"/>
          <w:color w:val="000000"/>
          <w:sz w:val="24"/>
          <w:szCs w:val="24"/>
          <w:lang w:eastAsia="ru-RU"/>
        </w:rPr>
        <w:t xml:space="preserve"> :</w:t>
      </w:r>
      <w:proofErr w:type="gramEnd"/>
      <w:r w:rsidRPr="00A562EB">
        <w:rPr>
          <w:rFonts w:ascii="Times New Roman" w:eastAsia="Times New Roman" w:hAnsi="Times New Roman" w:cs="Times New Roman"/>
          <w:color w:val="000000"/>
          <w:sz w:val="24"/>
          <w:szCs w:val="24"/>
          <w:lang w:eastAsia="ru-RU"/>
        </w:rPr>
        <w:t xml:space="preserve"> Просвещение, 2021.,реализующих программы основного общего образования, и предназначено для сопровождения и поддержки основного курса русского языка, обязательного для изучения во всех школах Российской Федерации. Содержание учебного пособия ориентировано на воспитание патриотизма и уважения к русскому языку как основе русской культуры и литературы. Работа с учебным пособием позволит расширить представления учащихся об отражении в русском языке истории, материальной и духовной культуры русского народа; о русской языковой картине мира; о закономерностях и основных тенденциях развития русского языка.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 в том числе связанных с коммуникацией в </w:t>
      </w:r>
      <w:proofErr w:type="gramStart"/>
      <w:r w:rsidRPr="00A562EB">
        <w:rPr>
          <w:rFonts w:ascii="Times New Roman" w:eastAsia="Times New Roman" w:hAnsi="Times New Roman" w:cs="Times New Roman"/>
          <w:color w:val="000000"/>
          <w:sz w:val="24"/>
          <w:szCs w:val="24"/>
          <w:lang w:eastAsia="ru-RU"/>
        </w:rPr>
        <w:t>интернет-пространстве</w:t>
      </w:r>
      <w:proofErr w:type="gramEnd"/>
      <w:r w:rsidRPr="00A562EB">
        <w:rPr>
          <w:rFonts w:ascii="Times New Roman" w:eastAsia="Times New Roman" w:hAnsi="Times New Roman" w:cs="Times New Roman"/>
          <w:color w:val="000000"/>
          <w:sz w:val="24"/>
          <w:szCs w:val="24"/>
          <w:lang w:eastAsia="ru-RU"/>
        </w:rPr>
        <w:t>.</w:t>
      </w:r>
    </w:p>
    <w:p w:rsidR="00A562EB" w:rsidRPr="00A562EB" w:rsidRDefault="00A562EB" w:rsidP="00A562EB">
      <w:pPr>
        <w:shd w:val="clear" w:color="auto" w:fill="FFFFFF"/>
        <w:spacing w:after="0" w:line="240" w:lineRule="auto"/>
        <w:jc w:val="center"/>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Место курса «Русский родной язык» в базисном учебном (образовательном) плане</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Данная рабочая программа рассчитана на 1 учебный час в неделю, что составляет 34 часа в год.</w:t>
      </w:r>
    </w:p>
    <w:p w:rsidR="00A562EB" w:rsidRPr="00A562EB" w:rsidRDefault="00A562EB" w:rsidP="00A562EB">
      <w:pPr>
        <w:numPr>
          <w:ilvl w:val="0"/>
          <w:numId w:val="2"/>
        </w:numPr>
        <w:shd w:val="clear" w:color="auto" w:fill="FFFFFF"/>
        <w:spacing w:before="100" w:beforeAutospacing="1" w:after="100" w:afterAutospacing="1" w:line="240" w:lineRule="auto"/>
        <w:jc w:val="center"/>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ОБЩАЯ ХАРАКТЕРИСТИКА УЧЕБНОГО ПРЕДМЕТА «РОДНОЙ РУССКИЙ ЯЗЫК»</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A562EB" w:rsidRPr="00A562EB" w:rsidRDefault="00A562EB" w:rsidP="00A562EB">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A562EB">
        <w:rPr>
          <w:rFonts w:ascii="Times New Roman" w:eastAsia="Times New Roman" w:hAnsi="Times New Roman" w:cs="Times New Roman"/>
          <w:color w:val="000000"/>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A562EB">
        <w:rPr>
          <w:rFonts w:ascii="Times New Roman" w:eastAsia="Times New Roman" w:hAnsi="Times New Roman" w:cs="Times New Roman"/>
          <w:color w:val="000000"/>
          <w:sz w:val="24"/>
          <w:szCs w:val="24"/>
          <w:lang w:eastAsia="ru-RU"/>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A562EB" w:rsidRPr="00A562EB" w:rsidRDefault="00A562EB" w:rsidP="00A562EB">
      <w:pPr>
        <w:shd w:val="clear" w:color="auto" w:fill="FFFFFF"/>
        <w:spacing w:after="0" w:line="240" w:lineRule="auto"/>
        <w:ind w:firstLine="710"/>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A562EB" w:rsidRPr="00A562EB" w:rsidRDefault="00A562EB" w:rsidP="00A562EB">
      <w:pPr>
        <w:shd w:val="clear" w:color="auto" w:fill="FFFFFF"/>
        <w:spacing w:after="0" w:line="240" w:lineRule="auto"/>
        <w:ind w:firstLine="710"/>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lastRenderedPageBreak/>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w:t>
      </w:r>
      <w:proofErr w:type="spellStart"/>
      <w:r w:rsidRPr="00A562EB">
        <w:rPr>
          <w:rFonts w:ascii="Times New Roman" w:eastAsia="Times New Roman" w:hAnsi="Times New Roman" w:cs="Times New Roman"/>
          <w:color w:val="000000"/>
          <w:sz w:val="24"/>
          <w:szCs w:val="24"/>
          <w:lang w:eastAsia="ru-RU"/>
        </w:rPr>
        <w:t>нои</w:t>
      </w:r>
      <w:proofErr w:type="spellEnd"/>
      <w:r w:rsidRPr="00A562EB">
        <w:rPr>
          <w:rFonts w:ascii="Times New Roman" w:eastAsia="Times New Roman" w:hAnsi="Times New Roman" w:cs="Times New Roman"/>
          <w:color w:val="000000"/>
          <w:sz w:val="24"/>
          <w:szCs w:val="24"/>
          <w:lang w:eastAsia="ru-RU"/>
        </w:rPr>
        <w:t xml:space="preserve"> средством обучения. Он влияет на качество усвоения всех других школьных предметов, а в дальнейшем способствует овладению будущей профессией.</w:t>
      </w:r>
    </w:p>
    <w:p w:rsidR="00A562EB" w:rsidRPr="00A562EB" w:rsidRDefault="00A562EB" w:rsidP="00A562EB">
      <w:pPr>
        <w:shd w:val="clear" w:color="auto" w:fill="FFFFFF"/>
        <w:spacing w:after="0" w:line="240" w:lineRule="auto"/>
        <w:ind w:firstLine="710"/>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Содержание курса </w:t>
      </w:r>
      <w:r w:rsidRPr="00A562EB">
        <w:rPr>
          <w:rFonts w:ascii="Times New Roman" w:eastAsia="Times New Roman" w:hAnsi="Times New Roman" w:cs="Times New Roman"/>
          <w:b/>
          <w:bCs/>
          <w:color w:val="000000"/>
          <w:sz w:val="24"/>
          <w:szCs w:val="24"/>
          <w:lang w:eastAsia="ru-RU"/>
        </w:rPr>
        <w:t>«Родной русский язык»</w:t>
      </w:r>
      <w:r w:rsidRPr="00A562EB">
        <w:rPr>
          <w:rFonts w:ascii="Times New Roman" w:eastAsia="Times New Roman" w:hAnsi="Times New Roman" w:cs="Times New Roman"/>
          <w:color w:val="000000"/>
          <w:sz w:val="24"/>
          <w:szCs w:val="24"/>
          <w:lang w:eastAsia="ru-RU"/>
        </w:rPr>
        <w:t xml:space="preserve"> направлено на удовлетворение потребности </w:t>
      </w:r>
      <w:proofErr w:type="gramStart"/>
      <w:r w:rsidRPr="00A562EB">
        <w:rPr>
          <w:rFonts w:ascii="Times New Roman" w:eastAsia="Times New Roman" w:hAnsi="Times New Roman" w:cs="Times New Roman"/>
          <w:color w:val="000000"/>
          <w:sz w:val="24"/>
          <w:szCs w:val="24"/>
          <w:lang w:eastAsia="ru-RU"/>
        </w:rPr>
        <w:t>обучающихся</w:t>
      </w:r>
      <w:proofErr w:type="gramEnd"/>
      <w:r w:rsidRPr="00A562EB">
        <w:rPr>
          <w:rFonts w:ascii="Times New Roman" w:eastAsia="Times New Roman" w:hAnsi="Times New Roman" w:cs="Times New Roman"/>
          <w:color w:val="000000"/>
          <w:sz w:val="24"/>
          <w:szCs w:val="24"/>
          <w:lang w:eastAsia="ru-RU"/>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A562EB" w:rsidRPr="00A562EB" w:rsidRDefault="00A562EB" w:rsidP="00A562EB">
      <w:pPr>
        <w:shd w:val="clear" w:color="auto" w:fill="FFFFFF"/>
        <w:spacing w:after="0" w:line="240" w:lineRule="auto"/>
        <w:ind w:firstLine="710"/>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В содержании курса «Русский родной язык»</w:t>
      </w:r>
      <w:r w:rsidRPr="00A562EB">
        <w:rPr>
          <w:rFonts w:ascii="Times New Roman" w:eastAsia="Times New Roman" w:hAnsi="Times New Roman" w:cs="Times New Roman"/>
          <w:b/>
          <w:bCs/>
          <w:color w:val="000000"/>
          <w:sz w:val="24"/>
          <w:szCs w:val="24"/>
          <w:lang w:eastAsia="ru-RU"/>
        </w:rPr>
        <w:t> </w:t>
      </w:r>
      <w:r w:rsidRPr="00A562EB">
        <w:rPr>
          <w:rFonts w:ascii="Times New Roman" w:eastAsia="Times New Roman" w:hAnsi="Times New Roman" w:cs="Times New Roman"/>
          <w:color w:val="000000"/>
          <w:sz w:val="24"/>
          <w:szCs w:val="24"/>
          <w:lang w:eastAsia="ru-RU"/>
        </w:rPr>
        <w:t>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A562EB" w:rsidRPr="00A562EB" w:rsidRDefault="00A562EB" w:rsidP="00A562EB">
      <w:pPr>
        <w:shd w:val="clear" w:color="auto" w:fill="FFFFFF"/>
        <w:spacing w:after="0" w:line="240" w:lineRule="auto"/>
        <w:ind w:firstLine="710"/>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A562EB" w:rsidRPr="00A562EB" w:rsidRDefault="00A562EB" w:rsidP="00A562EB">
      <w:pPr>
        <w:shd w:val="clear" w:color="auto" w:fill="FFFFFF"/>
        <w:spacing w:after="0" w:line="240" w:lineRule="auto"/>
        <w:ind w:firstLine="710"/>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xml:space="preserve">Программой предусматривается расширение и углубление </w:t>
      </w:r>
      <w:proofErr w:type="spellStart"/>
      <w:r w:rsidRPr="00A562EB">
        <w:rPr>
          <w:rFonts w:ascii="Times New Roman" w:eastAsia="Times New Roman" w:hAnsi="Times New Roman" w:cs="Times New Roman"/>
          <w:color w:val="000000"/>
          <w:sz w:val="24"/>
          <w:szCs w:val="24"/>
          <w:lang w:eastAsia="ru-RU"/>
        </w:rPr>
        <w:t>межпредметного</w:t>
      </w:r>
      <w:proofErr w:type="spellEnd"/>
      <w:r w:rsidRPr="00A562EB">
        <w:rPr>
          <w:rFonts w:ascii="Times New Roman" w:eastAsia="Times New Roman" w:hAnsi="Times New Roman" w:cs="Times New Roman"/>
          <w:color w:val="000000"/>
          <w:sz w:val="24"/>
          <w:szCs w:val="24"/>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A562EB" w:rsidRPr="00A562EB" w:rsidRDefault="00A562EB" w:rsidP="00A562EB">
      <w:pPr>
        <w:numPr>
          <w:ilvl w:val="0"/>
          <w:numId w:val="3"/>
        </w:numPr>
        <w:shd w:val="clear" w:color="auto" w:fill="FFFFFF"/>
        <w:spacing w:before="100" w:beforeAutospacing="1" w:after="100" w:afterAutospacing="1" w:line="240" w:lineRule="auto"/>
        <w:ind w:right="-140"/>
        <w:jc w:val="center"/>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СОДЕРЖАНИЕ УЧЕБНОГО ПРЕДМЕТА</w:t>
      </w:r>
    </w:p>
    <w:p w:rsidR="00A562EB" w:rsidRPr="00A562EB" w:rsidRDefault="00A562EB" w:rsidP="00A562EB">
      <w:pPr>
        <w:shd w:val="clear" w:color="auto" w:fill="FFFFFF"/>
        <w:spacing w:after="0" w:line="240" w:lineRule="auto"/>
        <w:jc w:val="center"/>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Раздел 1. Язык и культура.</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Исконно русская лексика: слова общеиндоевропейского фонда, слова праславянского (общеславянского) языка, древнерусские (</w:t>
      </w:r>
      <w:proofErr w:type="spellStart"/>
      <w:r w:rsidRPr="00A562EB">
        <w:rPr>
          <w:rFonts w:ascii="Times New Roman" w:eastAsia="Times New Roman" w:hAnsi="Times New Roman" w:cs="Times New Roman"/>
          <w:color w:val="000000"/>
          <w:sz w:val="24"/>
          <w:szCs w:val="24"/>
          <w:lang w:eastAsia="ru-RU"/>
        </w:rPr>
        <w:t>общевосточнославянские</w:t>
      </w:r>
      <w:proofErr w:type="spellEnd"/>
      <w:r w:rsidRPr="00A562EB">
        <w:rPr>
          <w:rFonts w:ascii="Times New Roman" w:eastAsia="Times New Roman" w:hAnsi="Times New Roman" w:cs="Times New Roman"/>
          <w:color w:val="000000"/>
          <w:sz w:val="24"/>
          <w:szCs w:val="24"/>
          <w:lang w:eastAsia="ru-RU"/>
        </w:rPr>
        <w:t>) слова, собственно русские слова. Собственно русские слова как база и основной источник развития лексики русского литературного языка.</w:t>
      </w:r>
    </w:p>
    <w:p w:rsidR="00A562EB" w:rsidRPr="00A562EB" w:rsidRDefault="00A562EB" w:rsidP="00A562EB">
      <w:pPr>
        <w:shd w:val="clear" w:color="auto" w:fill="FFFFFF"/>
        <w:spacing w:after="0" w:line="240" w:lineRule="auto"/>
        <w:ind w:firstLine="70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A562EB" w:rsidRPr="00A562EB" w:rsidRDefault="00A562EB" w:rsidP="00A562EB">
      <w:pPr>
        <w:shd w:val="clear" w:color="auto" w:fill="FFFFFF"/>
        <w:spacing w:after="0" w:line="240" w:lineRule="auto"/>
        <w:ind w:firstLine="70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Иноязычная лексика в разговорной речи, дисплейных текстах, современной публицистике. Речевой этикет. Благопожелание как ключевая идея речевого этикета.</w:t>
      </w:r>
    </w:p>
    <w:p w:rsidR="00A562EB" w:rsidRPr="00A562EB" w:rsidRDefault="00A562EB" w:rsidP="00A562EB">
      <w:pPr>
        <w:shd w:val="clear" w:color="auto" w:fill="FFFFFF"/>
        <w:spacing w:after="0" w:line="240" w:lineRule="auto"/>
        <w:ind w:firstLine="70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A562EB" w:rsidRPr="00A562EB" w:rsidRDefault="00A562EB" w:rsidP="00A562EB">
      <w:pPr>
        <w:shd w:val="clear" w:color="auto" w:fill="FFFFFF"/>
        <w:spacing w:after="0" w:line="240" w:lineRule="auto"/>
        <w:jc w:val="center"/>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Раздел 2. Культура речи</w:t>
      </w:r>
    </w:p>
    <w:p w:rsidR="00A562EB" w:rsidRPr="00A562EB" w:rsidRDefault="00A562EB" w:rsidP="00A562EB">
      <w:pPr>
        <w:shd w:val="clear" w:color="auto" w:fill="FFFFFF"/>
        <w:spacing w:after="0" w:line="240" w:lineRule="auto"/>
        <w:ind w:firstLine="70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твёрдости-мягкости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sidRPr="00A562EB">
        <w:rPr>
          <w:rFonts w:ascii="Times New Roman" w:eastAsia="Times New Roman" w:hAnsi="Times New Roman" w:cs="Times New Roman"/>
          <w:color w:val="000000"/>
          <w:sz w:val="24"/>
          <w:szCs w:val="24"/>
          <w:lang w:eastAsia="ru-RU"/>
        </w:rPr>
        <w:t>чн</w:t>
      </w:r>
      <w:proofErr w:type="spellEnd"/>
      <w:r w:rsidRPr="00A562EB">
        <w:rPr>
          <w:rFonts w:ascii="Times New Roman" w:eastAsia="Times New Roman" w:hAnsi="Times New Roman" w:cs="Times New Roman"/>
          <w:color w:val="000000"/>
          <w:sz w:val="24"/>
          <w:szCs w:val="24"/>
          <w:lang w:eastAsia="ru-RU"/>
        </w:rPr>
        <w:t xml:space="preserve"> и </w:t>
      </w:r>
      <w:proofErr w:type="spellStart"/>
      <w:r w:rsidRPr="00A562EB">
        <w:rPr>
          <w:rFonts w:ascii="Times New Roman" w:eastAsia="Times New Roman" w:hAnsi="Times New Roman" w:cs="Times New Roman"/>
          <w:color w:val="000000"/>
          <w:sz w:val="24"/>
          <w:szCs w:val="24"/>
          <w:lang w:eastAsia="ru-RU"/>
        </w:rPr>
        <w:t>чт</w:t>
      </w:r>
      <w:proofErr w:type="spellEnd"/>
      <w:r w:rsidRPr="00A562EB">
        <w:rPr>
          <w:rFonts w:ascii="Times New Roman" w:eastAsia="Times New Roman" w:hAnsi="Times New Roman" w:cs="Times New Roman"/>
          <w:color w:val="000000"/>
          <w:sz w:val="24"/>
          <w:szCs w:val="24"/>
          <w:lang w:eastAsia="ru-RU"/>
        </w:rPr>
        <w:t xml:space="preserve">; произношение женских отчеств на </w:t>
      </w:r>
      <w:proofErr w:type="gramStart"/>
      <w:r w:rsidRPr="00A562EB">
        <w:rPr>
          <w:rFonts w:ascii="Times New Roman" w:eastAsia="Times New Roman" w:hAnsi="Times New Roman" w:cs="Times New Roman"/>
          <w:color w:val="000000"/>
          <w:sz w:val="24"/>
          <w:szCs w:val="24"/>
          <w:lang w:eastAsia="ru-RU"/>
        </w:rPr>
        <w:t>-</w:t>
      </w:r>
      <w:proofErr w:type="spellStart"/>
      <w:r w:rsidRPr="00A562EB">
        <w:rPr>
          <w:rFonts w:ascii="Times New Roman" w:eastAsia="Times New Roman" w:hAnsi="Times New Roman" w:cs="Times New Roman"/>
          <w:color w:val="000000"/>
          <w:sz w:val="24"/>
          <w:szCs w:val="24"/>
          <w:lang w:eastAsia="ru-RU"/>
        </w:rPr>
        <w:lastRenderedPageBreak/>
        <w:t>и</w:t>
      </w:r>
      <w:proofErr w:type="gramEnd"/>
      <w:r w:rsidRPr="00A562EB">
        <w:rPr>
          <w:rFonts w:ascii="Times New Roman" w:eastAsia="Times New Roman" w:hAnsi="Times New Roman" w:cs="Times New Roman"/>
          <w:color w:val="000000"/>
          <w:sz w:val="24"/>
          <w:szCs w:val="24"/>
          <w:lang w:eastAsia="ru-RU"/>
        </w:rPr>
        <w:t>чна</w:t>
      </w:r>
      <w:proofErr w:type="spellEnd"/>
      <w:r w:rsidRPr="00A562EB">
        <w:rPr>
          <w:rFonts w:ascii="Times New Roman" w:eastAsia="Times New Roman" w:hAnsi="Times New Roman" w:cs="Times New Roman"/>
          <w:color w:val="000000"/>
          <w:sz w:val="24"/>
          <w:szCs w:val="24"/>
          <w:lang w:eastAsia="ru-RU"/>
        </w:rPr>
        <w:t>, -</w:t>
      </w:r>
      <w:proofErr w:type="spellStart"/>
      <w:r w:rsidRPr="00A562EB">
        <w:rPr>
          <w:rFonts w:ascii="Times New Roman" w:eastAsia="Times New Roman" w:hAnsi="Times New Roman" w:cs="Times New Roman"/>
          <w:color w:val="000000"/>
          <w:sz w:val="24"/>
          <w:szCs w:val="24"/>
          <w:lang w:eastAsia="ru-RU"/>
        </w:rPr>
        <w:t>инична</w:t>
      </w:r>
      <w:proofErr w:type="spellEnd"/>
      <w:r w:rsidRPr="00A562EB">
        <w:rPr>
          <w:rFonts w:ascii="Times New Roman" w:eastAsia="Times New Roman" w:hAnsi="Times New Roman" w:cs="Times New Roman"/>
          <w:color w:val="000000"/>
          <w:sz w:val="24"/>
          <w:szCs w:val="24"/>
          <w:lang w:eastAsia="ru-RU"/>
        </w:rPr>
        <w:t xml:space="preserve">; </w:t>
      </w:r>
      <w:proofErr w:type="gramStart"/>
      <w:r w:rsidRPr="00A562EB">
        <w:rPr>
          <w:rFonts w:ascii="Times New Roman" w:eastAsia="Times New Roman" w:hAnsi="Times New Roman" w:cs="Times New Roman"/>
          <w:color w:val="000000"/>
          <w:sz w:val="24"/>
          <w:szCs w:val="24"/>
          <w:lang w:eastAsia="ru-RU"/>
        </w:rPr>
        <w:t>произношение твёрдого [н] перед мягкими [ф̕] и [в̕]; произношение мягкого [н̕] перед ч и щ.</w:t>
      </w:r>
      <w:proofErr w:type="gramEnd"/>
    </w:p>
    <w:p w:rsidR="00A562EB" w:rsidRPr="00A562EB" w:rsidRDefault="00A562EB" w:rsidP="00A562EB">
      <w:pPr>
        <w:shd w:val="clear" w:color="auto" w:fill="FFFFFF"/>
        <w:spacing w:after="0" w:line="240" w:lineRule="auto"/>
        <w:ind w:firstLine="70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Типичные акцентологические ошибки в современной речи.</w:t>
      </w:r>
    </w:p>
    <w:p w:rsidR="00A562EB" w:rsidRPr="00A562EB" w:rsidRDefault="00A562EB" w:rsidP="00A562EB">
      <w:pPr>
        <w:shd w:val="clear" w:color="auto" w:fill="FFFFFF"/>
        <w:spacing w:after="0" w:line="240" w:lineRule="auto"/>
        <w:ind w:firstLine="70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xml:space="preserve">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A562EB">
        <w:rPr>
          <w:rFonts w:ascii="Times New Roman" w:eastAsia="Times New Roman" w:hAnsi="Times New Roman" w:cs="Times New Roman"/>
          <w:color w:val="000000"/>
          <w:sz w:val="24"/>
          <w:szCs w:val="24"/>
          <w:lang w:eastAsia="ru-RU"/>
        </w:rPr>
        <w:t>ошибки</w:t>
      </w:r>
      <w:proofErr w:type="gramEnd"/>
      <w:r w:rsidRPr="00A562EB">
        <w:rPr>
          <w:rFonts w:ascii="Times New Roman" w:eastAsia="Times New Roman" w:hAnsi="Times New Roman" w:cs="Times New Roman"/>
          <w:color w:val="000000"/>
          <w:sz w:val="24"/>
          <w:szCs w:val="24"/>
          <w:lang w:eastAsia="ru-RU"/>
        </w:rPr>
        <w:t>‚ связанные с употреблением терминов. Нарушение точности словоупотребления заимствованных слов.</w:t>
      </w:r>
    </w:p>
    <w:p w:rsidR="00A562EB" w:rsidRPr="00A562EB" w:rsidRDefault="00A562EB" w:rsidP="00A562EB">
      <w:pPr>
        <w:shd w:val="clear" w:color="auto" w:fill="FFFFFF"/>
        <w:spacing w:after="0" w:line="240" w:lineRule="auto"/>
        <w:ind w:firstLine="70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xml:space="preserve">Основные грамматические нормы современного русского литературного языка. Типичные грамматические ошибки. </w:t>
      </w:r>
      <w:proofErr w:type="gramStart"/>
      <w:r w:rsidRPr="00A562EB">
        <w:rPr>
          <w:rFonts w:ascii="Times New Roman" w:eastAsia="Times New Roman" w:hAnsi="Times New Roman" w:cs="Times New Roman"/>
          <w:color w:val="000000"/>
          <w:sz w:val="24"/>
          <w:szCs w:val="24"/>
          <w:lang w:eastAsia="ru-RU"/>
        </w:rPr>
        <w:t>Согласование: согласование сказуемого с подлежащим, имеющим в своём составе количественно-именное сочетание; согласование сказуемого с подлежащим, выраженным существительным со значением лица женского рода (врач пришёл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w:t>
      </w:r>
      <w:proofErr w:type="gramEnd"/>
    </w:p>
    <w:p w:rsidR="00A562EB" w:rsidRPr="00A562EB" w:rsidRDefault="00A562EB" w:rsidP="00A562EB">
      <w:pPr>
        <w:shd w:val="clear" w:color="auto" w:fill="FFFFFF"/>
        <w:spacing w:after="0" w:line="240" w:lineRule="auto"/>
        <w:ind w:firstLine="70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Нормы построения словосочетаний по типу согласования (маршрутное такси, обеих сестёр – обоих братьев).</w:t>
      </w:r>
    </w:p>
    <w:p w:rsidR="00A562EB" w:rsidRPr="00A562EB" w:rsidRDefault="00A562EB" w:rsidP="00A562EB">
      <w:pPr>
        <w:shd w:val="clear" w:color="auto" w:fill="FFFFFF"/>
        <w:spacing w:after="0" w:line="240" w:lineRule="auto"/>
        <w:ind w:firstLine="708"/>
        <w:jc w:val="both"/>
        <w:rPr>
          <w:rFonts w:ascii="Calibri" w:eastAsia="Times New Roman" w:hAnsi="Calibri" w:cs="Times New Roman"/>
          <w:color w:val="000000"/>
          <w:lang w:eastAsia="ru-RU"/>
        </w:rPr>
      </w:pPr>
      <w:proofErr w:type="gramStart"/>
      <w:r w:rsidRPr="00A562EB">
        <w:rPr>
          <w:rFonts w:ascii="Times New Roman" w:eastAsia="Times New Roman" w:hAnsi="Times New Roman" w:cs="Times New Roman"/>
          <w:color w:val="000000"/>
          <w:sz w:val="24"/>
          <w:szCs w:val="24"/>
          <w:lang w:eastAsia="ru-RU"/>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w:t>
      </w:r>
      <w:proofErr w:type="gramEnd"/>
      <w:r w:rsidRPr="00A562EB">
        <w:rPr>
          <w:rFonts w:ascii="Times New Roman" w:eastAsia="Times New Roman" w:hAnsi="Times New Roman" w:cs="Times New Roman"/>
          <w:color w:val="000000"/>
          <w:sz w:val="24"/>
          <w:szCs w:val="24"/>
          <w:lang w:eastAsia="ru-RU"/>
        </w:rPr>
        <w:t xml:space="preserve"> Отражение вариантов грамматической нормы в современных грамматических словарях и справочниках.</w:t>
      </w:r>
    </w:p>
    <w:p w:rsidR="00A562EB" w:rsidRPr="00A562EB" w:rsidRDefault="00A562EB" w:rsidP="00A562EB">
      <w:pPr>
        <w:shd w:val="clear" w:color="auto" w:fill="FFFFFF"/>
        <w:spacing w:after="0" w:line="240" w:lineRule="auto"/>
        <w:ind w:firstLine="70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xml:space="preserve">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имён; их оценка. Речевая агрессия. Этикетные речевые тактики и </w:t>
      </w:r>
      <w:proofErr w:type="gramStart"/>
      <w:r w:rsidRPr="00A562EB">
        <w:rPr>
          <w:rFonts w:ascii="Times New Roman" w:eastAsia="Times New Roman" w:hAnsi="Times New Roman" w:cs="Times New Roman"/>
          <w:color w:val="000000"/>
          <w:sz w:val="24"/>
          <w:szCs w:val="24"/>
          <w:lang w:eastAsia="ru-RU"/>
        </w:rPr>
        <w:t>приёмы</w:t>
      </w:r>
      <w:proofErr w:type="gramEnd"/>
      <w:r w:rsidRPr="00A562EB">
        <w:rPr>
          <w:rFonts w:ascii="Times New Roman" w:eastAsia="Times New Roman" w:hAnsi="Times New Roman" w:cs="Times New Roman"/>
          <w:color w:val="000000"/>
          <w:sz w:val="24"/>
          <w:szCs w:val="24"/>
          <w:lang w:eastAsia="ru-RU"/>
        </w:rPr>
        <w:t xml:space="preserve"> в коммуникации‚ помогающие противостоять речевой агрессии. Синонимия речевых формул.</w:t>
      </w:r>
    </w:p>
    <w:p w:rsidR="00A562EB" w:rsidRPr="00A562EB" w:rsidRDefault="00A562EB" w:rsidP="00A562EB">
      <w:pPr>
        <w:shd w:val="clear" w:color="auto" w:fill="FFFFFF"/>
        <w:spacing w:after="0" w:line="240" w:lineRule="auto"/>
        <w:jc w:val="center"/>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Раздел 3. Речь. Речевая деятельность. Текст.</w:t>
      </w:r>
    </w:p>
    <w:p w:rsidR="00A562EB" w:rsidRPr="00A562EB" w:rsidRDefault="00A562EB" w:rsidP="00A562EB">
      <w:pPr>
        <w:shd w:val="clear" w:color="auto" w:fill="FFFFFF"/>
        <w:spacing w:after="0" w:line="240" w:lineRule="auto"/>
        <w:ind w:firstLine="70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xml:space="preserve">Язык и речь. Виды речевой деятельности. Эффективные приёмы слушания. </w:t>
      </w:r>
      <w:proofErr w:type="spellStart"/>
      <w:r w:rsidRPr="00A562EB">
        <w:rPr>
          <w:rFonts w:ascii="Times New Roman" w:eastAsia="Times New Roman" w:hAnsi="Times New Roman" w:cs="Times New Roman"/>
          <w:color w:val="000000"/>
          <w:sz w:val="24"/>
          <w:szCs w:val="24"/>
          <w:lang w:eastAsia="ru-RU"/>
        </w:rPr>
        <w:t>Предтекстовый</w:t>
      </w:r>
      <w:proofErr w:type="spellEnd"/>
      <w:r w:rsidRPr="00A562EB">
        <w:rPr>
          <w:rFonts w:ascii="Times New Roman" w:eastAsia="Times New Roman" w:hAnsi="Times New Roman" w:cs="Times New Roman"/>
          <w:color w:val="000000"/>
          <w:sz w:val="24"/>
          <w:szCs w:val="24"/>
          <w:lang w:eastAsia="ru-RU"/>
        </w:rPr>
        <w:t xml:space="preserve">, </w:t>
      </w:r>
      <w:proofErr w:type="gramStart"/>
      <w:r w:rsidRPr="00A562EB">
        <w:rPr>
          <w:rFonts w:ascii="Times New Roman" w:eastAsia="Times New Roman" w:hAnsi="Times New Roman" w:cs="Times New Roman"/>
          <w:color w:val="000000"/>
          <w:sz w:val="24"/>
          <w:szCs w:val="24"/>
          <w:lang w:eastAsia="ru-RU"/>
        </w:rPr>
        <w:t>текстовый</w:t>
      </w:r>
      <w:proofErr w:type="gramEnd"/>
      <w:r w:rsidRPr="00A562EB">
        <w:rPr>
          <w:rFonts w:ascii="Times New Roman" w:eastAsia="Times New Roman" w:hAnsi="Times New Roman" w:cs="Times New Roman"/>
          <w:color w:val="000000"/>
          <w:sz w:val="24"/>
          <w:szCs w:val="24"/>
          <w:lang w:eastAsia="ru-RU"/>
        </w:rPr>
        <w:t xml:space="preserve"> и </w:t>
      </w:r>
      <w:proofErr w:type="spellStart"/>
      <w:r w:rsidRPr="00A562EB">
        <w:rPr>
          <w:rFonts w:ascii="Times New Roman" w:eastAsia="Times New Roman" w:hAnsi="Times New Roman" w:cs="Times New Roman"/>
          <w:color w:val="000000"/>
          <w:sz w:val="24"/>
          <w:szCs w:val="24"/>
          <w:lang w:eastAsia="ru-RU"/>
        </w:rPr>
        <w:t>послетекстовый</w:t>
      </w:r>
      <w:proofErr w:type="spellEnd"/>
      <w:r w:rsidRPr="00A562EB">
        <w:rPr>
          <w:rFonts w:ascii="Times New Roman" w:eastAsia="Times New Roman" w:hAnsi="Times New Roman" w:cs="Times New Roman"/>
          <w:color w:val="000000"/>
          <w:sz w:val="24"/>
          <w:szCs w:val="24"/>
          <w:lang w:eastAsia="ru-RU"/>
        </w:rPr>
        <w:t xml:space="preserve"> этапы работы.         </w:t>
      </w:r>
    </w:p>
    <w:p w:rsidR="00A562EB" w:rsidRPr="00A562EB" w:rsidRDefault="00A562EB" w:rsidP="00A562EB">
      <w:pPr>
        <w:shd w:val="clear" w:color="auto" w:fill="FFFFFF"/>
        <w:spacing w:after="0" w:line="240" w:lineRule="auto"/>
        <w:ind w:firstLine="70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Основные методы, способы и средства получения, переработки информации.</w:t>
      </w:r>
    </w:p>
    <w:p w:rsidR="00A562EB" w:rsidRPr="00A562EB" w:rsidRDefault="00A562EB" w:rsidP="00A562EB">
      <w:pPr>
        <w:shd w:val="clear" w:color="auto" w:fill="FFFFFF"/>
        <w:spacing w:after="0" w:line="240" w:lineRule="auto"/>
        <w:ind w:firstLine="70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A562EB" w:rsidRPr="00A562EB" w:rsidRDefault="00A562EB" w:rsidP="00A562EB">
      <w:pPr>
        <w:shd w:val="clear" w:color="auto" w:fill="FFFFFF"/>
        <w:spacing w:after="0" w:line="240" w:lineRule="auto"/>
        <w:ind w:firstLine="70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A562EB" w:rsidRPr="00A562EB" w:rsidRDefault="00A562EB" w:rsidP="00A562EB">
      <w:pPr>
        <w:shd w:val="clear" w:color="auto" w:fill="FFFFFF"/>
        <w:spacing w:after="0" w:line="240" w:lineRule="auto"/>
        <w:ind w:firstLine="70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Функциональные разновидности языка.</w:t>
      </w:r>
    </w:p>
    <w:p w:rsidR="00A562EB" w:rsidRPr="00A562EB" w:rsidRDefault="00A562EB" w:rsidP="00A562EB">
      <w:pPr>
        <w:shd w:val="clear" w:color="auto" w:fill="FFFFFF"/>
        <w:spacing w:after="0" w:line="240" w:lineRule="auto"/>
        <w:ind w:firstLine="70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xml:space="preserve">Разговорная речь. </w:t>
      </w:r>
      <w:proofErr w:type="spellStart"/>
      <w:r w:rsidRPr="00A562EB">
        <w:rPr>
          <w:rFonts w:ascii="Times New Roman" w:eastAsia="Times New Roman" w:hAnsi="Times New Roman" w:cs="Times New Roman"/>
          <w:color w:val="000000"/>
          <w:sz w:val="24"/>
          <w:szCs w:val="24"/>
          <w:lang w:eastAsia="ru-RU"/>
        </w:rPr>
        <w:t>Самохарактеристика</w:t>
      </w:r>
      <w:proofErr w:type="spellEnd"/>
      <w:r w:rsidRPr="00A562EB">
        <w:rPr>
          <w:rFonts w:ascii="Times New Roman" w:eastAsia="Times New Roman" w:hAnsi="Times New Roman" w:cs="Times New Roman"/>
          <w:color w:val="000000"/>
          <w:sz w:val="24"/>
          <w:szCs w:val="24"/>
          <w:lang w:eastAsia="ru-RU"/>
        </w:rPr>
        <w:t xml:space="preserve">, </w:t>
      </w:r>
      <w:proofErr w:type="spellStart"/>
      <w:r w:rsidRPr="00A562EB">
        <w:rPr>
          <w:rFonts w:ascii="Times New Roman" w:eastAsia="Times New Roman" w:hAnsi="Times New Roman" w:cs="Times New Roman"/>
          <w:color w:val="000000"/>
          <w:sz w:val="24"/>
          <w:szCs w:val="24"/>
          <w:lang w:eastAsia="ru-RU"/>
        </w:rPr>
        <w:t>самопрезентация</w:t>
      </w:r>
      <w:proofErr w:type="spellEnd"/>
      <w:r w:rsidRPr="00A562EB">
        <w:rPr>
          <w:rFonts w:ascii="Times New Roman" w:eastAsia="Times New Roman" w:hAnsi="Times New Roman" w:cs="Times New Roman"/>
          <w:color w:val="000000"/>
          <w:sz w:val="24"/>
          <w:szCs w:val="24"/>
          <w:lang w:eastAsia="ru-RU"/>
        </w:rPr>
        <w:t>, поздравление.</w:t>
      </w:r>
    </w:p>
    <w:p w:rsidR="00A562EB" w:rsidRPr="00A562EB" w:rsidRDefault="00A562EB" w:rsidP="00A562EB">
      <w:pPr>
        <w:shd w:val="clear" w:color="auto" w:fill="FFFFFF"/>
        <w:spacing w:after="0" w:line="240" w:lineRule="auto"/>
        <w:ind w:firstLine="70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A562EB" w:rsidRPr="00A562EB" w:rsidRDefault="00A562EB" w:rsidP="00A562EB">
      <w:pPr>
        <w:shd w:val="clear" w:color="auto" w:fill="FFFFFF"/>
        <w:spacing w:after="0" w:line="240" w:lineRule="auto"/>
        <w:ind w:firstLine="70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Язык художественной литературы. Сочинение в жанре письма другу (в том числе электронного), страницы дневника и т. д.</w:t>
      </w:r>
    </w:p>
    <w:p w:rsidR="00A562EB" w:rsidRPr="00A562EB" w:rsidRDefault="00A562EB" w:rsidP="00A562EB">
      <w:pPr>
        <w:numPr>
          <w:ilvl w:val="0"/>
          <w:numId w:val="4"/>
        </w:numPr>
        <w:shd w:val="clear" w:color="auto" w:fill="FFFFFF"/>
        <w:spacing w:before="100" w:beforeAutospacing="1" w:after="100" w:afterAutospacing="1" w:line="240" w:lineRule="auto"/>
        <w:ind w:right="-140"/>
        <w:jc w:val="center"/>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ПЛАНИРУЕМЫЕ РЕЗУЛЬТАТЫ УСВОЕНИЯ ПРЕДМЕТА «РОДНОЙ РУССКИЙ ЯЗЫК» В 8 КЛАССЕ</w:t>
      </w:r>
    </w:p>
    <w:p w:rsidR="00A562EB" w:rsidRPr="00A562EB" w:rsidRDefault="00A562EB" w:rsidP="00A562EB">
      <w:pPr>
        <w:shd w:val="clear" w:color="auto" w:fill="FFFFFF"/>
        <w:spacing w:after="0" w:line="240" w:lineRule="auto"/>
        <w:jc w:val="center"/>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Личностные результаты должны отражать:</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формирование общей культуры и мировоззрения, соответствующего практике сегодняшнего дня;</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осознание себя  представителями своего народа и гражданами Российского государства;</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формирование чувства любви к Родине и патриотизма;</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формирование основ коммуникативной компетенции в общении;</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совершенствование духовно-нравственных качеств личности.</w:t>
      </w:r>
    </w:p>
    <w:p w:rsidR="00A562EB" w:rsidRPr="00A562EB" w:rsidRDefault="00A562EB" w:rsidP="00A562EB">
      <w:pPr>
        <w:shd w:val="clear" w:color="auto" w:fill="FFFFFF"/>
        <w:spacing w:after="0" w:line="240" w:lineRule="auto"/>
        <w:jc w:val="center"/>
        <w:rPr>
          <w:rFonts w:ascii="Calibri" w:eastAsia="Times New Roman" w:hAnsi="Calibri" w:cs="Times New Roman"/>
          <w:color w:val="000000"/>
          <w:lang w:eastAsia="ru-RU"/>
        </w:rPr>
      </w:pPr>
      <w:proofErr w:type="spellStart"/>
      <w:r w:rsidRPr="00A562EB">
        <w:rPr>
          <w:rFonts w:ascii="Times New Roman" w:eastAsia="Times New Roman" w:hAnsi="Times New Roman" w:cs="Times New Roman"/>
          <w:b/>
          <w:bCs/>
          <w:color w:val="000000"/>
          <w:sz w:val="24"/>
          <w:szCs w:val="24"/>
          <w:lang w:eastAsia="ru-RU"/>
        </w:rPr>
        <w:t>Метапредметные</w:t>
      </w:r>
      <w:proofErr w:type="spellEnd"/>
      <w:r w:rsidRPr="00A562EB">
        <w:rPr>
          <w:rFonts w:ascii="Times New Roman" w:eastAsia="Times New Roman" w:hAnsi="Times New Roman" w:cs="Times New Roman"/>
          <w:b/>
          <w:bCs/>
          <w:color w:val="000000"/>
          <w:sz w:val="24"/>
          <w:szCs w:val="24"/>
          <w:lang w:eastAsia="ru-RU"/>
        </w:rPr>
        <w:t xml:space="preserve"> результаты</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proofErr w:type="spellStart"/>
      <w:r w:rsidRPr="00A562EB">
        <w:rPr>
          <w:rFonts w:ascii="Times New Roman" w:eastAsia="Times New Roman" w:hAnsi="Times New Roman" w:cs="Times New Roman"/>
          <w:b/>
          <w:bCs/>
          <w:color w:val="000000"/>
          <w:sz w:val="24"/>
          <w:szCs w:val="24"/>
          <w:lang w:eastAsia="ru-RU"/>
        </w:rPr>
        <w:lastRenderedPageBreak/>
        <w:t>Метапредметными</w:t>
      </w:r>
      <w:proofErr w:type="spellEnd"/>
      <w:r w:rsidRPr="00A562EB">
        <w:rPr>
          <w:rFonts w:ascii="Times New Roman" w:eastAsia="Times New Roman" w:hAnsi="Times New Roman" w:cs="Times New Roman"/>
          <w:b/>
          <w:bCs/>
          <w:color w:val="000000"/>
          <w:sz w:val="24"/>
          <w:szCs w:val="24"/>
          <w:lang w:eastAsia="ru-RU"/>
        </w:rPr>
        <w:t xml:space="preserve"> результатами</w:t>
      </w:r>
      <w:r w:rsidRPr="00A562EB">
        <w:rPr>
          <w:rFonts w:ascii="Times New Roman" w:eastAsia="Times New Roman" w:hAnsi="Times New Roman" w:cs="Times New Roman"/>
          <w:color w:val="000000"/>
          <w:sz w:val="24"/>
          <w:szCs w:val="24"/>
          <w:lang w:eastAsia="ru-RU"/>
        </w:rPr>
        <w:t> изучения курса «Русский (родной) язык» является формирование универсальных учебных действий (УУД).</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b/>
          <w:bCs/>
          <w:i/>
          <w:iCs/>
          <w:color w:val="000000"/>
          <w:sz w:val="24"/>
          <w:szCs w:val="24"/>
          <w:lang w:eastAsia="ru-RU"/>
        </w:rPr>
        <w:t>Регулятивные УУД</w:t>
      </w:r>
      <w:r w:rsidRPr="00A562EB">
        <w:rPr>
          <w:rFonts w:ascii="Times New Roman" w:eastAsia="Times New Roman" w:hAnsi="Times New Roman" w:cs="Times New Roman"/>
          <w:i/>
          <w:iCs/>
          <w:color w:val="000000"/>
          <w:sz w:val="24"/>
          <w:szCs w:val="24"/>
          <w:lang w:eastAsia="ru-RU"/>
        </w:rPr>
        <w:t>:</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самостоятельно формулировать проблему (тему) и цели урока; способность к целеполаганию, включая постановку новых целей;</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самостоятельно анализировать условия и пути достижения цели;</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самостоятельно составлять план решения учебной проблемы;</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работать по плану, сверяя свои действия с целью, прогнозировать, корректировать свою деятельность;</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b/>
          <w:bCs/>
          <w:i/>
          <w:iCs/>
          <w:color w:val="000000"/>
          <w:sz w:val="24"/>
          <w:szCs w:val="24"/>
          <w:lang w:eastAsia="ru-RU"/>
        </w:rPr>
        <w:t>Познавательные УУД:</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xml:space="preserve">– самостоятельно вычитывать все виды текстовой информации: </w:t>
      </w:r>
      <w:proofErr w:type="spellStart"/>
      <w:r w:rsidRPr="00A562EB">
        <w:rPr>
          <w:rFonts w:ascii="Times New Roman" w:eastAsia="Times New Roman" w:hAnsi="Times New Roman" w:cs="Times New Roman"/>
          <w:color w:val="000000"/>
          <w:sz w:val="24"/>
          <w:szCs w:val="24"/>
          <w:lang w:eastAsia="ru-RU"/>
        </w:rPr>
        <w:t>фактуальную</w:t>
      </w:r>
      <w:proofErr w:type="spellEnd"/>
      <w:r w:rsidRPr="00A562EB">
        <w:rPr>
          <w:rFonts w:ascii="Times New Roman" w:eastAsia="Times New Roman" w:hAnsi="Times New Roman" w:cs="Times New Roman"/>
          <w:color w:val="000000"/>
          <w:sz w:val="24"/>
          <w:szCs w:val="24"/>
          <w:lang w:eastAsia="ru-RU"/>
        </w:rPr>
        <w:t>, подтекстовую, концептуальную; адекватно понимать основную и дополнительную информацию текста, воспринятого на слух;</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пользоваться разными видами чтения: изучающим, просмотровым, ознакомительным;</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xml:space="preserve">–  извлекать информацию, представленную в разных формах (сплошной текст; </w:t>
      </w:r>
      <w:proofErr w:type="spellStart"/>
      <w:r w:rsidRPr="00A562EB">
        <w:rPr>
          <w:rFonts w:ascii="Times New Roman" w:eastAsia="Times New Roman" w:hAnsi="Times New Roman" w:cs="Times New Roman"/>
          <w:color w:val="000000"/>
          <w:sz w:val="24"/>
          <w:szCs w:val="24"/>
          <w:lang w:eastAsia="ru-RU"/>
        </w:rPr>
        <w:t>несплошной</w:t>
      </w:r>
      <w:proofErr w:type="spellEnd"/>
      <w:r w:rsidRPr="00A562EB">
        <w:rPr>
          <w:rFonts w:ascii="Times New Roman" w:eastAsia="Times New Roman" w:hAnsi="Times New Roman" w:cs="Times New Roman"/>
          <w:color w:val="000000"/>
          <w:sz w:val="24"/>
          <w:szCs w:val="24"/>
          <w:lang w:eastAsia="ru-RU"/>
        </w:rPr>
        <w:t xml:space="preserve"> текст – иллюстрация, таблица, схема);</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xml:space="preserve">–  владеть различными видами </w:t>
      </w:r>
      <w:proofErr w:type="spellStart"/>
      <w:r w:rsidRPr="00A562EB">
        <w:rPr>
          <w:rFonts w:ascii="Times New Roman" w:eastAsia="Times New Roman" w:hAnsi="Times New Roman" w:cs="Times New Roman"/>
          <w:color w:val="000000"/>
          <w:sz w:val="24"/>
          <w:szCs w:val="24"/>
          <w:lang w:eastAsia="ru-RU"/>
        </w:rPr>
        <w:t>аудирования</w:t>
      </w:r>
      <w:proofErr w:type="spellEnd"/>
      <w:r w:rsidRPr="00A562EB">
        <w:rPr>
          <w:rFonts w:ascii="Times New Roman" w:eastAsia="Times New Roman" w:hAnsi="Times New Roman" w:cs="Times New Roman"/>
          <w:color w:val="000000"/>
          <w:sz w:val="24"/>
          <w:szCs w:val="24"/>
          <w:lang w:eastAsia="ru-RU"/>
        </w:rPr>
        <w:t xml:space="preserve"> (выборочным, ознакомительным, детальным);</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перерабатывать и преобразовывать информацию из одной формы в другую (составлять план, таблицу, схему);</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излагать содержание прочитанного (прослушанного) текста подробно, сжато, выборочно;</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пользоваться словарями, справочниками;</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осуществлять анализ и синтез;</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устанавливать причинно-следственные связи;</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строить рассуждения.</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xml:space="preserve">Средством развития </w:t>
      </w:r>
      <w:proofErr w:type="gramStart"/>
      <w:r w:rsidRPr="00A562EB">
        <w:rPr>
          <w:rFonts w:ascii="Times New Roman" w:eastAsia="Times New Roman" w:hAnsi="Times New Roman" w:cs="Times New Roman"/>
          <w:color w:val="000000"/>
          <w:sz w:val="24"/>
          <w:szCs w:val="24"/>
          <w:lang w:eastAsia="ru-RU"/>
        </w:rPr>
        <w:t>познавательных</w:t>
      </w:r>
      <w:proofErr w:type="gramEnd"/>
      <w:r w:rsidRPr="00A562EB">
        <w:rPr>
          <w:rFonts w:ascii="Times New Roman" w:eastAsia="Times New Roman" w:hAnsi="Times New Roman" w:cs="Times New Roman"/>
          <w:color w:val="000000"/>
          <w:sz w:val="24"/>
          <w:szCs w:val="24"/>
          <w:lang w:eastAsia="ru-RU"/>
        </w:rPr>
        <w:t xml:space="preserve"> УУД служат тексты учебника и его методический аппарат; технология продуктивного чтения.</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b/>
          <w:bCs/>
          <w:i/>
          <w:iCs/>
          <w:color w:val="000000"/>
          <w:sz w:val="24"/>
          <w:szCs w:val="24"/>
          <w:lang w:eastAsia="ru-RU"/>
        </w:rPr>
        <w:t>Коммуникативные УУД:</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учитывать разные мнения и стремиться к координации различных позиций в сотрудничестве;</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уметь устанавливать и сравнивать разные точки зрения прежде, чем принимать решения и делать выборы;</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уметь договариваться и приходить к общему решению в совместной деятельности, в том числе в ситуации столкновения интересов;</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уметь задавать вопросы, необходимые для организации собственной деятельности и сотрудничества с партнёром;</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уметь осуществлять взаимный контроль и оказывать в сотрудничестве необходимую взаимопомощь;</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осознавать важность коммуникативных умений в жизни человека;</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оформлять свои мысли в устной и письменной форме с учётом речевой ситуации; создавать тексты различного типа, стиля, жанра;</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оценивать и редактировать устное и письменное речевое высказывание;</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высказывать и обосновывать свою точку зрения;</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слушать и слышать других, пытаться принимать иную точку зрения, быть готовым корректировать свою точку зрения;</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выступать перед аудиторией сверстников с сообщениями;</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договариваться и приходить к общему решению в совместной деятельности;</w:t>
      </w:r>
    </w:p>
    <w:p w:rsidR="00A562EB" w:rsidRPr="00A562EB" w:rsidRDefault="00A562EB" w:rsidP="00A562EB">
      <w:pPr>
        <w:shd w:val="clear" w:color="auto" w:fill="FFFFFF"/>
        <w:spacing w:after="0" w:line="240" w:lineRule="auto"/>
        <w:ind w:firstLine="284"/>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задавать вопросы.</w:t>
      </w:r>
    </w:p>
    <w:p w:rsidR="00A562EB" w:rsidRPr="00A562EB" w:rsidRDefault="00A562EB" w:rsidP="00A562EB">
      <w:pPr>
        <w:shd w:val="clear" w:color="auto" w:fill="FFFFFF"/>
        <w:spacing w:after="0" w:line="240" w:lineRule="auto"/>
        <w:ind w:firstLine="426"/>
        <w:jc w:val="center"/>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lastRenderedPageBreak/>
        <w:t>Предметные результаты</w:t>
      </w:r>
    </w:p>
    <w:p w:rsidR="00A562EB" w:rsidRPr="00A562EB" w:rsidRDefault="00A562EB" w:rsidP="00A562EB">
      <w:pPr>
        <w:shd w:val="clear" w:color="auto" w:fill="FFFFFF"/>
        <w:spacing w:after="0" w:line="240" w:lineRule="auto"/>
        <w:ind w:firstLine="426"/>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Предметные результаты</w:t>
      </w:r>
      <w:r w:rsidRPr="00A562EB">
        <w:rPr>
          <w:rFonts w:ascii="Times New Roman" w:eastAsia="Times New Roman" w:hAnsi="Times New Roman" w:cs="Times New Roman"/>
          <w:color w:val="000000"/>
          <w:sz w:val="24"/>
          <w:szCs w:val="24"/>
          <w:lang w:eastAsia="ru-RU"/>
        </w:rPr>
        <w:t> 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rsidR="00A562EB" w:rsidRPr="00A562EB" w:rsidRDefault="00A562EB" w:rsidP="00A562EB">
      <w:pPr>
        <w:shd w:val="clear" w:color="auto" w:fill="FFFFFF"/>
        <w:spacing w:after="0" w:line="240" w:lineRule="auto"/>
        <w:ind w:firstLine="426"/>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В конце первого года  изучения курса русского родного языка в  основной общеобразовательной школе при реализации содержательной линии  </w:t>
      </w:r>
      <w:r w:rsidRPr="00A562EB">
        <w:rPr>
          <w:rFonts w:ascii="Times New Roman" w:eastAsia="Times New Roman" w:hAnsi="Times New Roman" w:cs="Times New Roman"/>
          <w:b/>
          <w:bCs/>
          <w:i/>
          <w:iCs/>
          <w:color w:val="000000"/>
          <w:sz w:val="24"/>
          <w:szCs w:val="24"/>
          <w:lang w:eastAsia="ru-RU"/>
        </w:rPr>
        <w:t>ученик научится:</w:t>
      </w:r>
    </w:p>
    <w:p w:rsidR="00A562EB" w:rsidRPr="00A562EB" w:rsidRDefault="00A562EB" w:rsidP="00A562EB">
      <w:pPr>
        <w:shd w:val="clear" w:color="auto" w:fill="FFFFFF"/>
        <w:spacing w:after="0" w:line="240" w:lineRule="auto"/>
        <w:ind w:firstLine="426"/>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«Язык и культура»  </w:t>
      </w:r>
    </w:p>
    <w:p w:rsidR="00A562EB" w:rsidRPr="00A562EB" w:rsidRDefault="00A562EB" w:rsidP="00A562EB">
      <w:pPr>
        <w:shd w:val="clear" w:color="auto" w:fill="FFFFFF"/>
        <w:spacing w:after="0" w:line="240" w:lineRule="auto"/>
        <w:ind w:firstLine="426"/>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приводить примеры, которые доказывают, что изучение русского языка позволяет лучше узнать историю и культуру страны;</w:t>
      </w:r>
    </w:p>
    <w:p w:rsidR="00A562EB" w:rsidRPr="00A562EB" w:rsidRDefault="00A562EB" w:rsidP="00A562EB">
      <w:pPr>
        <w:shd w:val="clear" w:color="auto" w:fill="FFFFFF"/>
        <w:spacing w:after="0" w:line="240" w:lineRule="auto"/>
        <w:ind w:firstLine="426"/>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w:t>
      </w:r>
    </w:p>
    <w:p w:rsidR="00A562EB" w:rsidRPr="00A562EB" w:rsidRDefault="00A562EB" w:rsidP="00A562EB">
      <w:pPr>
        <w:shd w:val="clear" w:color="auto" w:fill="FFFFFF"/>
        <w:spacing w:after="0" w:line="240" w:lineRule="auto"/>
        <w:ind w:firstLine="426"/>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выявлять единицы языка с национально-культурным компонентом значения в текстах;</w:t>
      </w:r>
    </w:p>
    <w:p w:rsidR="00A562EB" w:rsidRPr="00A562EB" w:rsidRDefault="00A562EB" w:rsidP="00A562EB">
      <w:pPr>
        <w:shd w:val="clear" w:color="auto" w:fill="FFFFFF"/>
        <w:spacing w:after="0" w:line="240" w:lineRule="auto"/>
        <w:ind w:firstLine="426"/>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характеризовать лексику русского языка с точки зрения происхождения (с использованием словарей);</w:t>
      </w:r>
    </w:p>
    <w:p w:rsidR="00A562EB" w:rsidRPr="00A562EB" w:rsidRDefault="00A562EB" w:rsidP="00A562EB">
      <w:pPr>
        <w:shd w:val="clear" w:color="auto" w:fill="FFFFFF"/>
        <w:spacing w:after="0" w:line="240" w:lineRule="auto"/>
        <w:ind w:firstLine="426"/>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понимать и комментировать основные активные процессы в современном русском языке;</w:t>
      </w:r>
    </w:p>
    <w:p w:rsidR="00A562EB" w:rsidRPr="00A562EB" w:rsidRDefault="00A562EB" w:rsidP="00A562EB">
      <w:pPr>
        <w:shd w:val="clear" w:color="auto" w:fill="FFFFFF"/>
        <w:spacing w:after="0" w:line="240" w:lineRule="auto"/>
        <w:ind w:firstLine="426"/>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A562EB" w:rsidRPr="00A562EB" w:rsidRDefault="00A562EB" w:rsidP="00A562EB">
      <w:pPr>
        <w:shd w:val="clear" w:color="auto" w:fill="FFFFFF"/>
        <w:spacing w:after="0" w:line="240" w:lineRule="auto"/>
        <w:ind w:firstLine="426"/>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комментировать роль старославянского языка в развитии русского литературного языка;</w:t>
      </w:r>
    </w:p>
    <w:p w:rsidR="00A562EB" w:rsidRPr="00A562EB" w:rsidRDefault="00A562EB" w:rsidP="00A562EB">
      <w:pPr>
        <w:shd w:val="clear" w:color="auto" w:fill="FFFFFF"/>
        <w:spacing w:after="0" w:line="240" w:lineRule="auto"/>
        <w:ind w:firstLine="426"/>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w:t>
      </w:r>
    </w:p>
    <w:p w:rsidR="00A562EB" w:rsidRPr="00A562EB" w:rsidRDefault="00A562EB" w:rsidP="00A562EB">
      <w:pPr>
        <w:shd w:val="clear" w:color="auto" w:fill="FFFFFF"/>
        <w:spacing w:after="0" w:line="240" w:lineRule="auto"/>
        <w:ind w:firstLine="426"/>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комментировать исторические особенности русского речевого этикета (обращение);</w:t>
      </w:r>
    </w:p>
    <w:p w:rsidR="00A562EB" w:rsidRPr="00A562EB" w:rsidRDefault="00A562EB" w:rsidP="00A562EB">
      <w:pPr>
        <w:shd w:val="clear" w:color="auto" w:fill="FFFFFF"/>
        <w:spacing w:after="0" w:line="240" w:lineRule="auto"/>
        <w:ind w:firstLine="426"/>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характеризовать основные особенности современного русского речевого этикета;</w:t>
      </w:r>
    </w:p>
    <w:p w:rsidR="00A562EB" w:rsidRPr="00A562EB" w:rsidRDefault="00A562EB" w:rsidP="00A562EB">
      <w:pPr>
        <w:shd w:val="clear" w:color="auto" w:fill="FFFFFF"/>
        <w:spacing w:after="0" w:line="240" w:lineRule="auto"/>
        <w:ind w:firstLine="426"/>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xml:space="preserve"> объяснять происхождение названий русских городов (в рамках </w:t>
      </w:r>
      <w:proofErr w:type="gramStart"/>
      <w:r w:rsidRPr="00A562EB">
        <w:rPr>
          <w:rFonts w:ascii="Times New Roman" w:eastAsia="Times New Roman" w:hAnsi="Times New Roman" w:cs="Times New Roman"/>
          <w:color w:val="000000"/>
          <w:sz w:val="24"/>
          <w:szCs w:val="24"/>
          <w:lang w:eastAsia="ru-RU"/>
        </w:rPr>
        <w:t>изученного</w:t>
      </w:r>
      <w:proofErr w:type="gramEnd"/>
      <w:r w:rsidRPr="00A562EB">
        <w:rPr>
          <w:rFonts w:ascii="Times New Roman" w:eastAsia="Times New Roman" w:hAnsi="Times New Roman" w:cs="Times New Roman"/>
          <w:color w:val="000000"/>
          <w:sz w:val="24"/>
          <w:szCs w:val="24"/>
          <w:lang w:eastAsia="ru-RU"/>
        </w:rPr>
        <w:t>);</w:t>
      </w:r>
    </w:p>
    <w:p w:rsidR="00A562EB" w:rsidRPr="00A562EB" w:rsidRDefault="00A562EB" w:rsidP="00A562EB">
      <w:pPr>
        <w:shd w:val="clear" w:color="auto" w:fill="FFFFFF"/>
        <w:spacing w:after="0" w:line="240" w:lineRule="auto"/>
        <w:ind w:firstLine="426"/>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w:t>
      </w:r>
    </w:p>
    <w:p w:rsidR="00A562EB" w:rsidRPr="00A562EB" w:rsidRDefault="00A562EB" w:rsidP="00A562EB">
      <w:pPr>
        <w:shd w:val="clear" w:color="auto" w:fill="FFFFFF"/>
        <w:spacing w:after="0" w:line="240" w:lineRule="auto"/>
        <w:ind w:firstLine="426"/>
        <w:jc w:val="center"/>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«Культура речи»</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соблюдать нормы ударения в отдельных грамматических формах имен существительных, имён прилагательных, глаголов (в рамках изученного);</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употреблять слова с учётом стилистических вариантов орфоэпической нормы;</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понимать и характеризовать активные процессы в области произношения и ударения современного русского языка;</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правильно выбирать слово, максимально соответствующее обозначаемому им предмету или явлению реальной действительности;</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xml:space="preserve"> соблюдать нормы </w:t>
      </w:r>
      <w:proofErr w:type="gramStart"/>
      <w:r w:rsidRPr="00A562EB">
        <w:rPr>
          <w:rFonts w:ascii="Times New Roman" w:eastAsia="Times New Roman" w:hAnsi="Times New Roman" w:cs="Times New Roman"/>
          <w:color w:val="000000"/>
          <w:sz w:val="24"/>
          <w:szCs w:val="24"/>
          <w:lang w:eastAsia="ru-RU"/>
        </w:rPr>
        <w:t>употребления синонимов‚ антонимов‚ омонимов‚ паронимов</w:t>
      </w:r>
      <w:proofErr w:type="gramEnd"/>
      <w:r w:rsidRPr="00A562EB">
        <w:rPr>
          <w:rFonts w:ascii="Times New Roman" w:eastAsia="Times New Roman" w:hAnsi="Times New Roman" w:cs="Times New Roman"/>
          <w:color w:val="000000"/>
          <w:sz w:val="24"/>
          <w:szCs w:val="24"/>
          <w:lang w:eastAsia="ru-RU"/>
        </w:rPr>
        <w:t>;</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употреблять слова в соответствии с их лексическим значением и требованием лексической сочетаемости;</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xml:space="preserve"> корректно употреблять термины в учебно-научном стиле речи (в рамках </w:t>
      </w:r>
      <w:proofErr w:type="gramStart"/>
      <w:r w:rsidRPr="00A562EB">
        <w:rPr>
          <w:rFonts w:ascii="Times New Roman" w:eastAsia="Times New Roman" w:hAnsi="Times New Roman" w:cs="Times New Roman"/>
          <w:color w:val="000000"/>
          <w:sz w:val="24"/>
          <w:szCs w:val="24"/>
          <w:lang w:eastAsia="ru-RU"/>
        </w:rPr>
        <w:t>изученного</w:t>
      </w:r>
      <w:proofErr w:type="gramEnd"/>
      <w:r w:rsidRPr="00A562EB">
        <w:rPr>
          <w:rFonts w:ascii="Times New Roman" w:eastAsia="Times New Roman" w:hAnsi="Times New Roman" w:cs="Times New Roman"/>
          <w:color w:val="000000"/>
          <w:sz w:val="24"/>
          <w:szCs w:val="24"/>
          <w:lang w:eastAsia="ru-RU"/>
        </w:rPr>
        <w:t>);</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опознавать частотные примеры тавтологии и плеоназма;</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употреблять имена существительные, имена прилагательные, глаголы с учетом стилистических норм современного русского языка;</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анализировать и различать типичные речевые ошибки;</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редактировать текст с целью исправления речевых ошибок;</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выявлять и исправлять речевые ошибки в устной и письменной речи;</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распознавать типичные ошибки в построении сложных предложений; редактировать предложения с целью исправления синтаксических и грамматических ошибок;</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анализировать и оценивать с точки зрения норм современного русского литературного языка чужую и собственную речь;</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lastRenderedPageBreak/>
        <w:t>∙</w:t>
      </w:r>
      <w:r w:rsidRPr="00A562EB">
        <w:rPr>
          <w:rFonts w:ascii="Times New Roman" w:eastAsia="Times New Roman" w:hAnsi="Times New Roman" w:cs="Times New Roman"/>
          <w:color w:val="000000"/>
          <w:sz w:val="24"/>
          <w:szCs w:val="24"/>
          <w:lang w:eastAsia="ru-RU"/>
        </w:rPr>
        <w:t> корректировать речь с учётом её соответствия основным нормам современного литературного языка;</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редактировать предложения, избегая нагромождения одних и тех же падежных форм, в частности родительного и творительного падежей;</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соблюдать русскую этикетную вербальную и невербальную манеру общения;</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соблюдать нормы русского этикетного речевого поведения в ситуациях делового общения;</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использовать толковые, в том числе мультимедийные, словари для определения лексического значения слова и особенностей его употребления;</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использовать орфоэпические, в том числе мультимедийные, орфографические словари для определения нормативных вариантов произношения и правописания;</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использовать грамматические словари и справочники для уточнения нормы формообразования, словоизменения и построения словосочетания и предложения; для опознавания вариантов грамматической нормы; в процессе редактирования текста;</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rsidR="00A562EB" w:rsidRPr="00A562EB" w:rsidRDefault="00A562EB" w:rsidP="00A562EB">
      <w:pPr>
        <w:shd w:val="clear" w:color="auto" w:fill="FFFFFF"/>
        <w:spacing w:after="0" w:line="240" w:lineRule="auto"/>
        <w:jc w:val="center"/>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«Речь. Речевая деятельность. Текст»</w:t>
      </w:r>
    </w:p>
    <w:p w:rsidR="00A562EB" w:rsidRPr="00A562EB" w:rsidRDefault="00A562EB" w:rsidP="00A562EB">
      <w:pPr>
        <w:shd w:val="clear" w:color="auto" w:fill="FFFFFF"/>
        <w:spacing w:after="0" w:line="240" w:lineRule="auto"/>
        <w:ind w:left="360" w:right="-140"/>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xml:space="preserve"> использовать различные виды слушания (детальное, выборочное‚ ознакомительное, критическое интерактивное) монологической речи, </w:t>
      </w:r>
      <w:proofErr w:type="spellStart"/>
      <w:r w:rsidRPr="00A562EB">
        <w:rPr>
          <w:rFonts w:ascii="Times New Roman" w:eastAsia="Times New Roman" w:hAnsi="Times New Roman" w:cs="Times New Roman"/>
          <w:color w:val="000000"/>
          <w:sz w:val="24"/>
          <w:szCs w:val="24"/>
          <w:lang w:eastAsia="ru-RU"/>
        </w:rPr>
        <w:t>учебнонаучных</w:t>
      </w:r>
      <w:proofErr w:type="spellEnd"/>
      <w:r w:rsidRPr="00A562EB">
        <w:rPr>
          <w:rFonts w:ascii="Times New Roman" w:eastAsia="Times New Roman" w:hAnsi="Times New Roman" w:cs="Times New Roman"/>
          <w:color w:val="000000"/>
          <w:sz w:val="24"/>
          <w:szCs w:val="24"/>
          <w:lang w:eastAsia="ru-RU"/>
        </w:rPr>
        <w:t>, художественных, публицистических текстов различных функционально-смысловых типов речи;</w:t>
      </w:r>
    </w:p>
    <w:p w:rsidR="00A562EB" w:rsidRPr="00A562EB" w:rsidRDefault="00A562EB" w:rsidP="00A562EB">
      <w:pPr>
        <w:shd w:val="clear" w:color="auto" w:fill="FFFFFF"/>
        <w:spacing w:after="0" w:line="240" w:lineRule="auto"/>
        <w:ind w:left="360" w:right="-140"/>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w:t>
      </w:r>
      <w:proofErr w:type="spellStart"/>
      <w:r w:rsidRPr="00A562EB">
        <w:rPr>
          <w:rFonts w:ascii="Times New Roman" w:eastAsia="Times New Roman" w:hAnsi="Times New Roman" w:cs="Times New Roman"/>
          <w:color w:val="000000"/>
          <w:sz w:val="24"/>
          <w:szCs w:val="24"/>
          <w:lang w:eastAsia="ru-RU"/>
        </w:rPr>
        <w:t>функциональносмысловых</w:t>
      </w:r>
      <w:proofErr w:type="spellEnd"/>
      <w:r w:rsidRPr="00A562EB">
        <w:rPr>
          <w:rFonts w:ascii="Times New Roman" w:eastAsia="Times New Roman" w:hAnsi="Times New Roman" w:cs="Times New Roman"/>
          <w:color w:val="000000"/>
          <w:sz w:val="24"/>
          <w:szCs w:val="24"/>
          <w:lang w:eastAsia="ru-RU"/>
        </w:rPr>
        <w:t xml:space="preserve"> типов речи;</w:t>
      </w:r>
    </w:p>
    <w:p w:rsidR="00A562EB" w:rsidRPr="00A562EB" w:rsidRDefault="00A562EB" w:rsidP="00A562EB">
      <w:pPr>
        <w:shd w:val="clear" w:color="auto" w:fill="FFFFFF"/>
        <w:spacing w:after="0" w:line="240" w:lineRule="auto"/>
        <w:ind w:left="360" w:right="-140"/>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w:t>
      </w:r>
    </w:p>
    <w:p w:rsidR="00A562EB" w:rsidRPr="00A562EB" w:rsidRDefault="00A562EB" w:rsidP="00A562EB">
      <w:pPr>
        <w:shd w:val="clear" w:color="auto" w:fill="FFFFFF"/>
        <w:spacing w:after="0" w:line="240" w:lineRule="auto"/>
        <w:ind w:left="360" w:right="-140"/>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xml:space="preserve"> уместно использовать коммуникативные стратегии и тактики при контактном общении: убеждение, комплимент, уговаривание, похвала, </w:t>
      </w:r>
      <w:proofErr w:type="spellStart"/>
      <w:r w:rsidRPr="00A562EB">
        <w:rPr>
          <w:rFonts w:ascii="Times New Roman" w:eastAsia="Times New Roman" w:hAnsi="Times New Roman" w:cs="Times New Roman"/>
          <w:color w:val="000000"/>
          <w:sz w:val="24"/>
          <w:szCs w:val="24"/>
          <w:lang w:eastAsia="ru-RU"/>
        </w:rPr>
        <w:t>самопрезентация</w:t>
      </w:r>
      <w:proofErr w:type="spellEnd"/>
      <w:r w:rsidRPr="00A562EB">
        <w:rPr>
          <w:rFonts w:ascii="Times New Roman" w:eastAsia="Times New Roman" w:hAnsi="Times New Roman" w:cs="Times New Roman"/>
          <w:color w:val="000000"/>
          <w:sz w:val="24"/>
          <w:szCs w:val="24"/>
          <w:lang w:eastAsia="ru-RU"/>
        </w:rPr>
        <w:t>, просьба, принесение извинений и др.;</w:t>
      </w:r>
    </w:p>
    <w:p w:rsidR="00A562EB" w:rsidRPr="00A562EB" w:rsidRDefault="00A562EB" w:rsidP="00A562EB">
      <w:pPr>
        <w:shd w:val="clear" w:color="auto" w:fill="FFFFFF"/>
        <w:spacing w:after="0" w:line="240" w:lineRule="auto"/>
        <w:ind w:left="360" w:right="-140"/>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xml:space="preserve"> уместно использовать коммуникативные стратегии и тактики при </w:t>
      </w:r>
      <w:proofErr w:type="spellStart"/>
      <w:r w:rsidRPr="00A562EB">
        <w:rPr>
          <w:rFonts w:ascii="Times New Roman" w:eastAsia="Times New Roman" w:hAnsi="Times New Roman" w:cs="Times New Roman"/>
          <w:color w:val="000000"/>
          <w:sz w:val="24"/>
          <w:szCs w:val="24"/>
          <w:lang w:eastAsia="ru-RU"/>
        </w:rPr>
        <w:t>дистантном</w:t>
      </w:r>
      <w:proofErr w:type="spellEnd"/>
      <w:r w:rsidRPr="00A562EB">
        <w:rPr>
          <w:rFonts w:ascii="Times New Roman" w:eastAsia="Times New Roman" w:hAnsi="Times New Roman" w:cs="Times New Roman"/>
          <w:color w:val="000000"/>
          <w:sz w:val="24"/>
          <w:szCs w:val="24"/>
          <w:lang w:eastAsia="ru-RU"/>
        </w:rPr>
        <w:t xml:space="preserve"> общении: сохранение инициативы в диалоге, уклонение от инициативы, завершение диалога и др.;</w:t>
      </w:r>
    </w:p>
    <w:p w:rsidR="00A562EB" w:rsidRPr="00A562EB" w:rsidRDefault="00A562EB" w:rsidP="00A562EB">
      <w:pPr>
        <w:shd w:val="clear" w:color="auto" w:fill="FFFFFF"/>
        <w:spacing w:after="0" w:line="240" w:lineRule="auto"/>
        <w:ind w:left="360" w:right="-140"/>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анализировать структурные элементы и языковые особенности письма как жанра публицистического стиля речи;</w:t>
      </w:r>
    </w:p>
    <w:p w:rsidR="00A562EB" w:rsidRPr="00A562EB" w:rsidRDefault="00A562EB" w:rsidP="00A562EB">
      <w:pPr>
        <w:shd w:val="clear" w:color="auto" w:fill="FFFFFF"/>
        <w:spacing w:after="0" w:line="240" w:lineRule="auto"/>
        <w:ind w:left="360" w:right="-140"/>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A562EB" w:rsidRPr="00A562EB" w:rsidRDefault="00A562EB" w:rsidP="00A562EB">
      <w:pPr>
        <w:shd w:val="clear" w:color="auto" w:fill="FFFFFF"/>
        <w:spacing w:after="0" w:line="240" w:lineRule="auto"/>
        <w:ind w:left="360" w:right="-140"/>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rsidR="00A562EB" w:rsidRPr="00A562EB" w:rsidRDefault="00A562EB" w:rsidP="00A562EB">
      <w:pPr>
        <w:shd w:val="clear" w:color="auto" w:fill="FFFFFF"/>
        <w:spacing w:after="0" w:line="240" w:lineRule="auto"/>
        <w:ind w:left="360" w:right="-140"/>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анализировать и создавать тексты публицистических жанров (письмо);</w:t>
      </w:r>
    </w:p>
    <w:p w:rsidR="00A562EB" w:rsidRPr="00A562EB" w:rsidRDefault="00A562EB" w:rsidP="00A562EB">
      <w:pPr>
        <w:shd w:val="clear" w:color="auto" w:fill="FFFFFF"/>
        <w:spacing w:after="0" w:line="240" w:lineRule="auto"/>
        <w:ind w:left="360" w:right="-140"/>
        <w:rPr>
          <w:rFonts w:ascii="Calibri" w:eastAsia="Times New Roman" w:hAnsi="Calibri" w:cs="Times New Roman"/>
          <w:color w:val="000000"/>
          <w:lang w:eastAsia="ru-RU"/>
        </w:rPr>
      </w:pPr>
      <w:r w:rsidRPr="00A562EB">
        <w:rPr>
          <w:rFonts w:ascii="Symbol" w:eastAsia="Times New Roman" w:hAnsi="Symbol" w:cs="Times New Roman"/>
          <w:color w:val="000000"/>
          <w:sz w:val="24"/>
          <w:szCs w:val="24"/>
          <w:lang w:eastAsia="ru-RU"/>
        </w:rPr>
        <w:t>∙</w:t>
      </w:r>
      <w:r w:rsidRPr="00A562EB">
        <w:rPr>
          <w:rFonts w:ascii="Times New Roman" w:eastAsia="Times New Roman" w:hAnsi="Times New Roman" w:cs="Times New Roman"/>
          <w:color w:val="000000"/>
          <w:sz w:val="24"/>
          <w:szCs w:val="24"/>
          <w:lang w:eastAsia="ru-RU"/>
        </w:rPr>
        <w:t> владеть правилами информационной безопасности при общении в социальных сетях</w:t>
      </w:r>
    </w:p>
    <w:p w:rsidR="00A562EB" w:rsidRPr="00A562EB" w:rsidRDefault="00A562EB" w:rsidP="00A562EB">
      <w:pPr>
        <w:numPr>
          <w:ilvl w:val="0"/>
          <w:numId w:val="5"/>
        </w:numPr>
        <w:shd w:val="clear" w:color="auto" w:fill="FFFFFF"/>
        <w:spacing w:before="100" w:beforeAutospacing="1" w:after="100" w:afterAutospacing="1" w:line="240" w:lineRule="auto"/>
        <w:jc w:val="center"/>
        <w:rPr>
          <w:rFonts w:ascii="Calibri" w:eastAsia="Times New Roman" w:hAnsi="Calibri" w:cs="Arial"/>
          <w:color w:val="000000"/>
          <w:lang w:eastAsia="ru-RU"/>
        </w:rPr>
      </w:pPr>
      <w:r w:rsidRPr="00A562EB">
        <w:rPr>
          <w:rFonts w:ascii="Times New Roman" w:eastAsia="Times New Roman" w:hAnsi="Times New Roman" w:cs="Times New Roman"/>
          <w:b/>
          <w:bCs/>
          <w:color w:val="333333"/>
          <w:sz w:val="24"/>
          <w:szCs w:val="24"/>
          <w:lang w:eastAsia="ru-RU"/>
        </w:rPr>
        <w:t>МЕЖПРЕДМЕТНЫЕ СВЯЗИ</w:t>
      </w:r>
    </w:p>
    <w:p w:rsidR="00A562EB" w:rsidRPr="00A562EB" w:rsidRDefault="00A562EB" w:rsidP="00A562EB">
      <w:pPr>
        <w:shd w:val="clear" w:color="auto" w:fill="FFFFFF"/>
        <w:spacing w:after="0" w:line="240" w:lineRule="auto"/>
        <w:ind w:firstLine="56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333333"/>
          <w:sz w:val="24"/>
          <w:szCs w:val="24"/>
          <w:lang w:eastAsia="ru-RU"/>
        </w:rPr>
        <w:t xml:space="preserve">Основная функция </w:t>
      </w:r>
      <w:proofErr w:type="spellStart"/>
      <w:r w:rsidRPr="00A562EB">
        <w:rPr>
          <w:rFonts w:ascii="Times New Roman" w:eastAsia="Times New Roman" w:hAnsi="Times New Roman" w:cs="Times New Roman"/>
          <w:color w:val="333333"/>
          <w:sz w:val="24"/>
          <w:szCs w:val="24"/>
          <w:lang w:eastAsia="ru-RU"/>
        </w:rPr>
        <w:t>межпредметных</w:t>
      </w:r>
      <w:proofErr w:type="spellEnd"/>
      <w:r w:rsidRPr="00A562EB">
        <w:rPr>
          <w:rFonts w:ascii="Times New Roman" w:eastAsia="Times New Roman" w:hAnsi="Times New Roman" w:cs="Times New Roman"/>
          <w:color w:val="333333"/>
          <w:sz w:val="24"/>
          <w:szCs w:val="24"/>
          <w:lang w:eastAsia="ru-RU"/>
        </w:rPr>
        <w:t xml:space="preserve"> связей в учебном познании заключена в обнаружении единства в многообразии процессов и явлений, изучаемых разными учебными предметами. Они расширяют область познания, выделяя связи между элементами знаний из разных учебных дисциплин в качестве специальных объектов усвоения. </w:t>
      </w:r>
    </w:p>
    <w:p w:rsidR="00A562EB" w:rsidRPr="00A562EB" w:rsidRDefault="00A562EB" w:rsidP="00A562EB">
      <w:pPr>
        <w:shd w:val="clear" w:color="auto" w:fill="FFFFFF"/>
        <w:spacing w:after="0" w:line="240" w:lineRule="auto"/>
        <w:ind w:firstLine="56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333333"/>
          <w:sz w:val="24"/>
          <w:szCs w:val="24"/>
          <w:lang w:eastAsia="ru-RU"/>
        </w:rPr>
        <w:t xml:space="preserve">Осуществление </w:t>
      </w:r>
      <w:proofErr w:type="spellStart"/>
      <w:r w:rsidRPr="00A562EB">
        <w:rPr>
          <w:rFonts w:ascii="Times New Roman" w:eastAsia="Times New Roman" w:hAnsi="Times New Roman" w:cs="Times New Roman"/>
          <w:color w:val="333333"/>
          <w:sz w:val="24"/>
          <w:szCs w:val="24"/>
          <w:lang w:eastAsia="ru-RU"/>
        </w:rPr>
        <w:t>межпредметных</w:t>
      </w:r>
      <w:proofErr w:type="spellEnd"/>
      <w:r w:rsidRPr="00A562EB">
        <w:rPr>
          <w:rFonts w:ascii="Times New Roman" w:eastAsia="Times New Roman" w:hAnsi="Times New Roman" w:cs="Times New Roman"/>
          <w:color w:val="333333"/>
          <w:sz w:val="24"/>
          <w:szCs w:val="24"/>
          <w:lang w:eastAsia="ru-RU"/>
        </w:rPr>
        <w:t xml:space="preserve"> связей способствует приобщению школьников к системному методу мышления, формированию системы научных знаний, умений и мировоззрения учащихся, развитию умений учащихся обобщать знания по разным предметам, в </w:t>
      </w:r>
      <w:proofErr w:type="gramStart"/>
      <w:r w:rsidRPr="00A562EB">
        <w:rPr>
          <w:rFonts w:ascii="Times New Roman" w:eastAsia="Times New Roman" w:hAnsi="Times New Roman" w:cs="Times New Roman"/>
          <w:color w:val="333333"/>
          <w:sz w:val="24"/>
          <w:szCs w:val="24"/>
          <w:lang w:eastAsia="ru-RU"/>
        </w:rPr>
        <w:t>единичном</w:t>
      </w:r>
      <w:proofErr w:type="gramEnd"/>
      <w:r w:rsidRPr="00A562EB">
        <w:rPr>
          <w:rFonts w:ascii="Times New Roman" w:eastAsia="Times New Roman" w:hAnsi="Times New Roman" w:cs="Times New Roman"/>
          <w:color w:val="333333"/>
          <w:sz w:val="24"/>
          <w:szCs w:val="24"/>
          <w:lang w:eastAsia="ru-RU"/>
        </w:rPr>
        <w:t xml:space="preserve"> видеть общее и с позиций общего оценивать единичное.</w:t>
      </w:r>
    </w:p>
    <w:p w:rsidR="00A562EB" w:rsidRPr="00A562EB" w:rsidRDefault="00A562EB" w:rsidP="00A562EB">
      <w:pPr>
        <w:shd w:val="clear" w:color="auto" w:fill="FFFFFF"/>
        <w:spacing w:after="0" w:line="240" w:lineRule="auto"/>
        <w:ind w:firstLine="568"/>
        <w:jc w:val="both"/>
        <w:rPr>
          <w:rFonts w:ascii="Calibri" w:eastAsia="Times New Roman" w:hAnsi="Calibri" w:cs="Times New Roman"/>
          <w:color w:val="000000"/>
          <w:lang w:eastAsia="ru-RU"/>
        </w:rPr>
      </w:pPr>
      <w:r w:rsidRPr="00A562EB">
        <w:rPr>
          <w:rFonts w:ascii="Times New Roman" w:eastAsia="Times New Roman" w:hAnsi="Times New Roman" w:cs="Times New Roman"/>
          <w:color w:val="333333"/>
          <w:sz w:val="24"/>
          <w:szCs w:val="24"/>
          <w:lang w:eastAsia="ru-RU"/>
        </w:rPr>
        <w:lastRenderedPageBreak/>
        <w:t>Вооружая школьников широкими познаниями мира и человека, литература вступает во взаимодействие с русским языком, историей, обществознанием, изобразительным искусством, музыкой… Художественное произведение должно рассматриваться на уроке литературы в многообразии связей, существующих между отдельными видами искусства.</w:t>
      </w:r>
    </w:p>
    <w:p w:rsidR="00A562EB" w:rsidRPr="00A562EB" w:rsidRDefault="00A562EB" w:rsidP="00A562EB">
      <w:pPr>
        <w:numPr>
          <w:ilvl w:val="0"/>
          <w:numId w:val="6"/>
        </w:numPr>
        <w:shd w:val="clear" w:color="auto" w:fill="FFFFFF"/>
        <w:spacing w:before="100" w:beforeAutospacing="1" w:after="100" w:afterAutospacing="1" w:line="240" w:lineRule="auto"/>
        <w:jc w:val="center"/>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ЦЕЛЕВЫЕ ПРИОРИТЕТЫ ВОСПИТАНИЯ</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Целевой приоритет на уровне ООО: </w:t>
      </w:r>
      <w:r w:rsidRPr="00A562EB">
        <w:rPr>
          <w:rFonts w:ascii="Times New Roman" w:eastAsia="Times New Roman" w:hAnsi="Times New Roman" w:cs="Times New Roman"/>
          <w:color w:val="000000"/>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rsidR="00A562EB" w:rsidRPr="00A562EB" w:rsidRDefault="00A562EB" w:rsidP="00A562EB">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222222"/>
          <w:sz w:val="24"/>
          <w:szCs w:val="24"/>
          <w:lang w:eastAsia="ru-RU"/>
        </w:rPr>
        <w:t>к семье как главной опоре в жизни человека и источнику его счастья;</w:t>
      </w:r>
    </w:p>
    <w:p w:rsidR="00A562EB" w:rsidRPr="00A562EB" w:rsidRDefault="00A562EB" w:rsidP="00A562EB">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222222"/>
          <w:sz w:val="24"/>
          <w:szCs w:val="24"/>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A562EB" w:rsidRPr="00A562EB" w:rsidRDefault="00A562EB" w:rsidP="00A562EB">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gramStart"/>
      <w:r w:rsidRPr="00A562EB">
        <w:rPr>
          <w:rFonts w:ascii="Times New Roman" w:eastAsia="Times New Roman" w:hAnsi="Times New Roman" w:cs="Times New Roman"/>
          <w:color w:val="222222"/>
          <w:sz w:val="24"/>
          <w:szCs w:val="24"/>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A562EB" w:rsidRPr="00A562EB" w:rsidRDefault="00A562EB" w:rsidP="00A562EB">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222222"/>
          <w:sz w:val="24"/>
          <w:szCs w:val="24"/>
          <w:lang w:eastAsia="ru-RU"/>
        </w:rPr>
        <w:t>к природе как источнику жизни на Земле, основе самого ее существования, нуждающейся в защите и постоянном внимании со стороны человека;</w:t>
      </w:r>
    </w:p>
    <w:p w:rsidR="00A562EB" w:rsidRPr="00A562EB" w:rsidRDefault="00A562EB" w:rsidP="00A562EB">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222222"/>
          <w:sz w:val="24"/>
          <w:szCs w:val="24"/>
          <w:lang w:eastAsia="ru-RU"/>
        </w:rPr>
        <w:t>к миру как главному принципу человеческого общежития, условию крепкой дружбы, налаживанию отношений с коллегами по работе в будущем и созданию благоприятного микроклимата в своей собственной семье;</w:t>
      </w:r>
    </w:p>
    <w:p w:rsidR="00A562EB" w:rsidRPr="00A562EB" w:rsidRDefault="00A562EB" w:rsidP="00A562EB">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222222"/>
          <w:sz w:val="24"/>
          <w:szCs w:val="24"/>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A562EB" w:rsidRPr="00A562EB" w:rsidRDefault="00A562EB" w:rsidP="00A562EB">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222222"/>
          <w:sz w:val="24"/>
          <w:szCs w:val="24"/>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562EB" w:rsidRPr="00A562EB" w:rsidRDefault="00A562EB" w:rsidP="00A562EB">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222222"/>
          <w:sz w:val="24"/>
          <w:szCs w:val="24"/>
          <w:lang w:eastAsia="ru-RU"/>
        </w:rPr>
        <w:t>к здоровью как залогу долгой и активной жизни человека, его хорошего настроения и оптимистичного взгляда на мир;</w:t>
      </w:r>
    </w:p>
    <w:p w:rsidR="00A562EB" w:rsidRPr="00A562EB" w:rsidRDefault="00A562EB" w:rsidP="00A562EB">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222222"/>
          <w:sz w:val="24"/>
          <w:szCs w:val="24"/>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A562EB">
        <w:rPr>
          <w:rFonts w:ascii="Times New Roman" w:eastAsia="Times New Roman" w:hAnsi="Times New Roman" w:cs="Times New Roman"/>
          <w:color w:val="222222"/>
          <w:sz w:val="24"/>
          <w:szCs w:val="24"/>
          <w:lang w:eastAsia="ru-RU"/>
        </w:rPr>
        <w:t>взаимоподдерживающие</w:t>
      </w:r>
      <w:proofErr w:type="spellEnd"/>
      <w:r w:rsidRPr="00A562EB">
        <w:rPr>
          <w:rFonts w:ascii="Times New Roman" w:eastAsia="Times New Roman" w:hAnsi="Times New Roman" w:cs="Times New Roman"/>
          <w:color w:val="222222"/>
          <w:sz w:val="24"/>
          <w:szCs w:val="24"/>
          <w:lang w:eastAsia="ru-RU"/>
        </w:rPr>
        <w:t xml:space="preserve"> отношения, дающие человеку радость общения и позволяющие избегать чувства одиночества;</w:t>
      </w:r>
    </w:p>
    <w:p w:rsidR="00A562EB" w:rsidRPr="00A562EB" w:rsidRDefault="00A562EB" w:rsidP="00A562EB">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222222"/>
          <w:sz w:val="24"/>
          <w:szCs w:val="24"/>
          <w:lang w:eastAsia="ru-RU"/>
        </w:rPr>
        <w:t xml:space="preserve">к самим себе как хозяевам своей судьбы, самоопределяющимся и </w:t>
      </w:r>
      <w:proofErr w:type="spellStart"/>
      <w:r w:rsidRPr="00A562EB">
        <w:rPr>
          <w:rFonts w:ascii="Times New Roman" w:eastAsia="Times New Roman" w:hAnsi="Times New Roman" w:cs="Times New Roman"/>
          <w:color w:val="222222"/>
          <w:sz w:val="24"/>
          <w:szCs w:val="24"/>
          <w:lang w:eastAsia="ru-RU"/>
        </w:rPr>
        <w:t>самореализующимся</w:t>
      </w:r>
      <w:proofErr w:type="spellEnd"/>
      <w:r w:rsidRPr="00A562EB">
        <w:rPr>
          <w:rFonts w:ascii="Times New Roman" w:eastAsia="Times New Roman" w:hAnsi="Times New Roman" w:cs="Times New Roman"/>
          <w:color w:val="222222"/>
          <w:sz w:val="24"/>
          <w:szCs w:val="24"/>
          <w:lang w:eastAsia="ru-RU"/>
        </w:rPr>
        <w:t xml:space="preserve"> личностям, отвечающим за свое собственное будущее.</w:t>
      </w:r>
    </w:p>
    <w:p w:rsidR="00A562EB" w:rsidRPr="00A562EB" w:rsidRDefault="00A562EB" w:rsidP="00A562EB">
      <w:pPr>
        <w:shd w:val="clear" w:color="auto" w:fill="FFFFFF"/>
        <w:spacing w:after="0" w:line="240" w:lineRule="auto"/>
        <w:ind w:left="142"/>
        <w:jc w:val="center"/>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6.СИСТЕМА ОЦЕНКИ ДОСТИЖЕНИЙ ПЛАНИРУЕМЫХ РЕЗУЛЬТАТОВ</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Ученикам предъявляются требования только к таким умениям и навыкам, над которыми они работали или работают к моменту проверки. На уроках литературы проверяются:</w:t>
      </w:r>
    </w:p>
    <w:p w:rsidR="00A562EB" w:rsidRPr="00A562EB" w:rsidRDefault="00A562EB" w:rsidP="00A562EB">
      <w:pPr>
        <w:numPr>
          <w:ilvl w:val="0"/>
          <w:numId w:val="8"/>
        </w:numPr>
        <w:shd w:val="clear" w:color="auto" w:fill="FFFFFF"/>
        <w:spacing w:before="30" w:after="30"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знание полученных сведений об истории и теории литературы, а также знание и понимание художественных произведениях;</w:t>
      </w:r>
    </w:p>
    <w:p w:rsidR="00A562EB" w:rsidRPr="00A562EB" w:rsidRDefault="00A562EB" w:rsidP="00A562EB">
      <w:pPr>
        <w:numPr>
          <w:ilvl w:val="0"/>
          <w:numId w:val="8"/>
        </w:numPr>
        <w:shd w:val="clear" w:color="auto" w:fill="FFFFFF"/>
        <w:spacing w:before="30" w:after="30"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аналитические навыки;</w:t>
      </w:r>
    </w:p>
    <w:p w:rsidR="00A562EB" w:rsidRPr="00A562EB" w:rsidRDefault="00A562EB" w:rsidP="00A562EB">
      <w:pPr>
        <w:numPr>
          <w:ilvl w:val="0"/>
          <w:numId w:val="8"/>
        </w:numPr>
        <w:shd w:val="clear" w:color="auto" w:fill="FFFFFF"/>
        <w:spacing w:before="30" w:after="30"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речевые умения.</w:t>
      </w:r>
    </w:p>
    <w:p w:rsidR="00A562EB" w:rsidRPr="00A562EB" w:rsidRDefault="00A562EB" w:rsidP="00A562EB">
      <w:pPr>
        <w:shd w:val="clear" w:color="auto" w:fill="FFFFFF"/>
        <w:spacing w:after="0" w:line="240" w:lineRule="auto"/>
        <w:ind w:left="-568"/>
        <w:jc w:val="center"/>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Оценка устных ответов учащихся</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Устный опрос является одним из основных способов учета знаний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знания в конкретных случаях.</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При оценке ответа ученика надо руководствоваться следующими критериями:</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1) полнота и правильность ответа;</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2) степень осознанности, понимания изученного;</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3) языковое оформление ответа.</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«5»</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Ученик</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1) полно излагает изученный материал, дает правильное определение литературоведческих понятий;</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самостоятельные;</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lastRenderedPageBreak/>
        <w:t>3) излагает материал последовательно и правильно с точки зрения норм литературного языка.</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«4»</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Ученик дает ответ, удовлетворяющий тем же требованиям, что и для оценки «5», но допускает 1-2 ошибки, которые сам же исправляет,</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и 1-2 недочета в последовательности и языковом оформлении излагаемого.</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«3»</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Ученик обнаруживает знание и понимание основных положений данной темы, но:</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1) излагает материал неполно и допускает неточности в определении понятий или формулировках;</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2) не умеет достаточно глубоко и доказательно обосновать свои суждения и привести свои примеры;</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xml:space="preserve">3) излагает материал непоследовательно и допускает ошибки в языковом оформлении </w:t>
      </w:r>
      <w:proofErr w:type="gramStart"/>
      <w:r w:rsidRPr="00A562EB">
        <w:rPr>
          <w:rFonts w:ascii="Times New Roman" w:eastAsia="Times New Roman" w:hAnsi="Times New Roman" w:cs="Times New Roman"/>
          <w:color w:val="000000"/>
          <w:sz w:val="24"/>
          <w:szCs w:val="24"/>
          <w:lang w:eastAsia="ru-RU"/>
        </w:rPr>
        <w:t>излагаемого</w:t>
      </w:r>
      <w:proofErr w:type="gramEnd"/>
      <w:r w:rsidRPr="00A562EB">
        <w:rPr>
          <w:rFonts w:ascii="Times New Roman" w:eastAsia="Times New Roman" w:hAnsi="Times New Roman" w:cs="Times New Roman"/>
          <w:color w:val="000000"/>
          <w:sz w:val="24"/>
          <w:szCs w:val="24"/>
          <w:lang w:eastAsia="ru-RU"/>
        </w:rPr>
        <w:t>.</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«2»</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Ученик обнаруживает незнание большей части соответствующего раздела изучаемого материала, допускает ошибки в формулировках, искажающие смысл высказывания,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«1»</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Ученик обнаруживает полное незнание или непонимание материала.</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Оценка («5», «4», «3») может ставиться не только за единовременный ответ, но также и за сумму ответов, данных учеником на протяжении урока (выводится поурочный балл).</w:t>
      </w:r>
    </w:p>
    <w:p w:rsidR="00A562EB" w:rsidRPr="00A562EB" w:rsidRDefault="00A562EB" w:rsidP="00A562EB">
      <w:pPr>
        <w:shd w:val="clear" w:color="auto" w:fill="FFFFFF"/>
        <w:spacing w:after="0" w:line="240" w:lineRule="auto"/>
        <w:ind w:left="-568"/>
        <w:jc w:val="center"/>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Оценка сочинений</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Сочинения – основная форма проверки умения правильно и последовательно излагать мысли, уровня речевой подготовки учащихся.</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С помощью сочинений проверяются:</w:t>
      </w:r>
    </w:p>
    <w:p w:rsidR="00A562EB" w:rsidRPr="00A562EB" w:rsidRDefault="00A562EB" w:rsidP="00A562EB">
      <w:pPr>
        <w:numPr>
          <w:ilvl w:val="0"/>
          <w:numId w:val="9"/>
        </w:numPr>
        <w:shd w:val="clear" w:color="auto" w:fill="FFFFFF"/>
        <w:spacing w:before="30" w:after="30"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умение раскрывать тему;</w:t>
      </w:r>
    </w:p>
    <w:p w:rsidR="00A562EB" w:rsidRPr="00A562EB" w:rsidRDefault="00A562EB" w:rsidP="00A562EB">
      <w:pPr>
        <w:numPr>
          <w:ilvl w:val="0"/>
          <w:numId w:val="9"/>
        </w:numPr>
        <w:shd w:val="clear" w:color="auto" w:fill="FFFFFF"/>
        <w:spacing w:before="30" w:after="30"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умение использовать языковые средства в соответствии со стилем, темой и задачей высказывания;</w:t>
      </w:r>
    </w:p>
    <w:p w:rsidR="00A562EB" w:rsidRPr="00A562EB" w:rsidRDefault="00A562EB" w:rsidP="00A562EB">
      <w:pPr>
        <w:numPr>
          <w:ilvl w:val="0"/>
          <w:numId w:val="9"/>
        </w:numPr>
        <w:shd w:val="clear" w:color="auto" w:fill="FFFFFF"/>
        <w:spacing w:before="30" w:after="30"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соблюдение языковых норм и правил правописания.</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Сочинение оценивается одной или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Одна оценка ставится, если работа проверяет знания только по литературе. В такой работе грамматические ошибки исправляются, но не учитываются, за исключением недопустимо безграмотной работы.</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Контрольные работы в форме сочинений оцениваются двумя отметками. В этом случае первая оценка (за содержание и речь) считается оценкой по литературе, а вторая выставляется как оценка за русский язык.</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Содержание сочинения оценивается по следующим критериям:</w:t>
      </w:r>
    </w:p>
    <w:p w:rsidR="00A562EB" w:rsidRPr="00A562EB" w:rsidRDefault="00A562EB" w:rsidP="00A562EB">
      <w:pPr>
        <w:numPr>
          <w:ilvl w:val="0"/>
          <w:numId w:val="10"/>
        </w:numPr>
        <w:shd w:val="clear" w:color="auto" w:fill="FFFFFF"/>
        <w:spacing w:before="30" w:after="30" w:line="240" w:lineRule="auto"/>
        <w:ind w:left="108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соответствие работы ученика теме и основной мысли;</w:t>
      </w:r>
    </w:p>
    <w:p w:rsidR="00A562EB" w:rsidRPr="00A562EB" w:rsidRDefault="00A562EB" w:rsidP="00A562EB">
      <w:pPr>
        <w:numPr>
          <w:ilvl w:val="0"/>
          <w:numId w:val="10"/>
        </w:numPr>
        <w:shd w:val="clear" w:color="auto" w:fill="FFFFFF"/>
        <w:spacing w:before="30" w:after="30" w:line="240" w:lineRule="auto"/>
        <w:ind w:left="108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полнота раскрытия темы;</w:t>
      </w:r>
    </w:p>
    <w:p w:rsidR="00A562EB" w:rsidRPr="00A562EB" w:rsidRDefault="00A562EB" w:rsidP="00A562EB">
      <w:pPr>
        <w:numPr>
          <w:ilvl w:val="0"/>
          <w:numId w:val="10"/>
        </w:numPr>
        <w:shd w:val="clear" w:color="auto" w:fill="FFFFFF"/>
        <w:spacing w:before="30" w:after="30" w:line="240" w:lineRule="auto"/>
        <w:ind w:left="108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правильность фактического материала;</w:t>
      </w:r>
    </w:p>
    <w:p w:rsidR="00A562EB" w:rsidRPr="00A562EB" w:rsidRDefault="00A562EB" w:rsidP="00A562EB">
      <w:pPr>
        <w:numPr>
          <w:ilvl w:val="0"/>
          <w:numId w:val="10"/>
        </w:numPr>
        <w:shd w:val="clear" w:color="auto" w:fill="FFFFFF"/>
        <w:spacing w:before="30" w:after="30" w:line="240" w:lineRule="auto"/>
        <w:ind w:left="108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последовательность изложения.</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При оценке речевого оформления сочинений учитывается:</w:t>
      </w:r>
    </w:p>
    <w:p w:rsidR="00A562EB" w:rsidRPr="00A562EB" w:rsidRDefault="00A562EB" w:rsidP="00A562EB">
      <w:pPr>
        <w:numPr>
          <w:ilvl w:val="0"/>
          <w:numId w:val="11"/>
        </w:numPr>
        <w:shd w:val="clear" w:color="auto" w:fill="FFFFFF"/>
        <w:spacing w:before="30" w:after="30" w:line="240" w:lineRule="auto"/>
        <w:ind w:left="108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разнообразие словаря и грамматического строя речи;</w:t>
      </w:r>
    </w:p>
    <w:p w:rsidR="00A562EB" w:rsidRPr="00A562EB" w:rsidRDefault="00A562EB" w:rsidP="00A562EB">
      <w:pPr>
        <w:numPr>
          <w:ilvl w:val="0"/>
          <w:numId w:val="11"/>
        </w:numPr>
        <w:shd w:val="clear" w:color="auto" w:fill="FFFFFF"/>
        <w:spacing w:before="30" w:after="30" w:line="240" w:lineRule="auto"/>
        <w:ind w:left="108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стилевое единство и выразительность речи;</w:t>
      </w:r>
    </w:p>
    <w:p w:rsidR="00A562EB" w:rsidRPr="00A562EB" w:rsidRDefault="00A562EB" w:rsidP="00A562EB">
      <w:pPr>
        <w:numPr>
          <w:ilvl w:val="0"/>
          <w:numId w:val="11"/>
        </w:numPr>
        <w:shd w:val="clear" w:color="auto" w:fill="FFFFFF"/>
        <w:spacing w:before="30" w:after="30" w:line="240" w:lineRule="auto"/>
        <w:ind w:left="108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число речевых недочетов.</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Грамотность оценивается по числу допущенных учеником ошибок - орфографических, пунктуационных и грамматических.</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Грамотность </w:t>
      </w:r>
      <w:r w:rsidRPr="00A562EB">
        <w:rPr>
          <w:rFonts w:ascii="Times New Roman" w:eastAsia="Times New Roman" w:hAnsi="Times New Roman" w:cs="Times New Roman"/>
          <w:color w:val="000000"/>
          <w:sz w:val="24"/>
          <w:szCs w:val="24"/>
          <w:lang w:eastAsia="ru-RU"/>
        </w:rPr>
        <w:t>(орфографические-пунктуационные-грамматические: 0-0-0)</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 «5»</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1. Содержание работы полностью соответствует теме.</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2. Фактические ошибки отсутствуют.</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3. Содержание излагается последовательно.</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4. Работа отличается богатством словаря, разнообразием</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используемых синтаксических конструкций,</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lastRenderedPageBreak/>
        <w:t>точностью словоупотребления.</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5. Достигнуто стилевое единство и выразительность текста.</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В целом в работе допускается:</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 xml:space="preserve">1 недочёт в содержании и— 1-2 </w:t>
      </w:r>
      <w:proofErr w:type="gramStart"/>
      <w:r w:rsidRPr="00A562EB">
        <w:rPr>
          <w:rFonts w:ascii="Times New Roman" w:eastAsia="Times New Roman" w:hAnsi="Times New Roman" w:cs="Times New Roman"/>
          <w:color w:val="000000"/>
          <w:sz w:val="24"/>
          <w:szCs w:val="24"/>
          <w:lang w:eastAsia="ru-RU"/>
        </w:rPr>
        <w:t>речевых</w:t>
      </w:r>
      <w:proofErr w:type="gramEnd"/>
      <w:r w:rsidRPr="00A562EB">
        <w:rPr>
          <w:rFonts w:ascii="Times New Roman" w:eastAsia="Times New Roman" w:hAnsi="Times New Roman" w:cs="Times New Roman"/>
          <w:color w:val="000000"/>
          <w:sz w:val="24"/>
          <w:szCs w:val="24"/>
          <w:lang w:eastAsia="ru-RU"/>
        </w:rPr>
        <w:t xml:space="preserve"> недочёта</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Допускается:</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1 – 0 – 0</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или 0 – 1 – 0</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или 0 – 0 – 1</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«4»</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1. Содержание работы в основном соответствует теме (имеются незначительные отклонения от темы).</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2. Содержание в основном достоверно, но имеются единичные фактические неточности.</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3. Имеются незначительные нарушения последовательности в изложении мыслей.</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4. Лексический и грамматический строй речи достаточно разнообразен.</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5. Стиль работы отличается единством и достаточной выразительностью.</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В целом в работе допускается:</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2 недочета в содержании—3-4 речевых недочетов</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Допускается:</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2 – 2 – 0</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или 1 – 3 – 0</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или 0 – 4 – 2</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«3»</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1. В работе допущены существенные отклонения от темы.</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2. Работа достоверна в главном, но в ней имеются отдельные фактические неточности.</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3. Допущены отдельные нарушения последовательности изложения.</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5. Стиль работы не отличается единством, речь недостаточно выразительна.</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В целом в работе допускается:</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4 недочета в содержании—5 речевых недочетов</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Допускается:</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4 – 4 – 0</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или 3 – 5 – 0</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или 0 – 7 – 4</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в 6 классе: 5 – 4 – 4</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«2»</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1. Работа не соответствует теме.</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2.Допущено много фактических неточностей.</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4.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5. Нарушено стилевое единство текста.</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u w:val="single"/>
          <w:lang w:eastAsia="ru-RU"/>
        </w:rPr>
        <w:t>В целом в работе допущено:</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6 </w:t>
      </w:r>
      <w:r w:rsidRPr="00A562EB">
        <w:rPr>
          <w:rFonts w:ascii="Times New Roman" w:eastAsia="Times New Roman" w:hAnsi="Times New Roman" w:cs="Times New Roman"/>
          <w:i/>
          <w:iCs/>
          <w:color w:val="000000"/>
          <w:sz w:val="24"/>
          <w:szCs w:val="24"/>
          <w:lang w:eastAsia="ru-RU"/>
        </w:rPr>
        <w:t>недочетов в содержании </w:t>
      </w:r>
      <w:r w:rsidRPr="00A562EB">
        <w:rPr>
          <w:rFonts w:ascii="Times New Roman" w:eastAsia="Times New Roman" w:hAnsi="Times New Roman" w:cs="Times New Roman"/>
          <w:color w:val="000000"/>
          <w:sz w:val="24"/>
          <w:szCs w:val="24"/>
          <w:lang w:eastAsia="ru-RU"/>
        </w:rPr>
        <w:t>— </w:t>
      </w:r>
      <w:r w:rsidRPr="00A562EB">
        <w:rPr>
          <w:rFonts w:ascii="Times New Roman" w:eastAsia="Times New Roman" w:hAnsi="Times New Roman" w:cs="Times New Roman"/>
          <w:i/>
          <w:iCs/>
          <w:color w:val="000000"/>
          <w:sz w:val="24"/>
          <w:szCs w:val="24"/>
          <w:lang w:eastAsia="ru-RU"/>
        </w:rPr>
        <w:t>до</w:t>
      </w:r>
      <w:proofErr w:type="gramStart"/>
      <w:r w:rsidRPr="00A562EB">
        <w:rPr>
          <w:rFonts w:ascii="Times New Roman" w:eastAsia="Times New Roman" w:hAnsi="Times New Roman" w:cs="Times New Roman"/>
          <w:color w:val="000000"/>
          <w:sz w:val="24"/>
          <w:szCs w:val="24"/>
          <w:lang w:eastAsia="ru-RU"/>
        </w:rPr>
        <w:t>7</w:t>
      </w:r>
      <w:proofErr w:type="gramEnd"/>
      <w:r w:rsidRPr="00A562EB">
        <w:rPr>
          <w:rFonts w:ascii="Times New Roman" w:eastAsia="Times New Roman" w:hAnsi="Times New Roman" w:cs="Times New Roman"/>
          <w:color w:val="000000"/>
          <w:sz w:val="24"/>
          <w:szCs w:val="24"/>
          <w:lang w:eastAsia="ru-RU"/>
        </w:rPr>
        <w:t> </w:t>
      </w:r>
      <w:r w:rsidRPr="00A562EB">
        <w:rPr>
          <w:rFonts w:ascii="Times New Roman" w:eastAsia="Times New Roman" w:hAnsi="Times New Roman" w:cs="Times New Roman"/>
          <w:i/>
          <w:iCs/>
          <w:color w:val="000000"/>
          <w:sz w:val="24"/>
          <w:szCs w:val="24"/>
          <w:lang w:eastAsia="ru-RU"/>
        </w:rPr>
        <w:t>речевых недочетов</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Допускаются:</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7 – 7 – 0</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или 6 – 8 – 0</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или 5 – 9 – 0</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или 8 – 6 – 0</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а также 7 грамматических ошибок</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«1»</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В работе допущено:</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7 недочетов в содержании — 8 речевых недочетов</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имеется более</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lastRenderedPageBreak/>
        <w:t>7 – 7 – 7</w:t>
      </w:r>
    </w:p>
    <w:p w:rsidR="00A562EB" w:rsidRPr="00A562EB" w:rsidRDefault="00A562EB" w:rsidP="00A562EB">
      <w:pPr>
        <w:shd w:val="clear" w:color="auto" w:fill="FFFFFF"/>
        <w:spacing w:after="0" w:line="240" w:lineRule="auto"/>
        <w:ind w:right="260" w:firstLine="708"/>
        <w:jc w:val="both"/>
        <w:rPr>
          <w:rFonts w:ascii="Calibri" w:eastAsia="Times New Roman" w:hAnsi="Calibri" w:cs="Times New Roman"/>
          <w:color w:val="000000"/>
          <w:lang w:eastAsia="ru-RU"/>
        </w:rPr>
      </w:pPr>
      <w:r w:rsidRPr="00A562EB">
        <w:rPr>
          <w:rFonts w:ascii="Times New Roman" w:eastAsia="Times New Roman" w:hAnsi="Times New Roman" w:cs="Times New Roman"/>
          <w:b/>
          <w:bCs/>
          <w:i/>
          <w:iCs/>
          <w:color w:val="000000"/>
          <w:sz w:val="24"/>
          <w:szCs w:val="24"/>
          <w:lang w:eastAsia="ru-RU"/>
        </w:rPr>
        <w:t>Оценка тестовых работ.</w:t>
      </w:r>
      <w:r w:rsidRPr="00A562EB">
        <w:rPr>
          <w:rFonts w:ascii="Times New Roman" w:eastAsia="Times New Roman" w:hAnsi="Times New Roman" w:cs="Times New Roman"/>
          <w:b/>
          <w:bCs/>
          <w:color w:val="444444"/>
          <w:sz w:val="24"/>
          <w:szCs w:val="24"/>
          <w:lang w:eastAsia="ru-RU"/>
        </w:rPr>
        <w:t> </w:t>
      </w:r>
    </w:p>
    <w:p w:rsidR="00A562EB" w:rsidRPr="00A562EB" w:rsidRDefault="00A562EB" w:rsidP="00A562EB">
      <w:pPr>
        <w:shd w:val="clear" w:color="auto" w:fill="FFFFFF"/>
        <w:spacing w:after="0" w:line="240" w:lineRule="auto"/>
        <w:ind w:right="260"/>
        <w:jc w:val="both"/>
        <w:rPr>
          <w:rFonts w:ascii="Calibri" w:eastAsia="Times New Roman" w:hAnsi="Calibri" w:cs="Times New Roman"/>
          <w:color w:val="000000"/>
          <w:lang w:eastAsia="ru-RU"/>
        </w:rPr>
      </w:pPr>
      <w:r w:rsidRPr="00A562EB">
        <w:rPr>
          <w:rFonts w:ascii="Times New Roman" w:eastAsia="Times New Roman" w:hAnsi="Times New Roman" w:cs="Times New Roman"/>
          <w:b/>
          <w:bCs/>
          <w:color w:val="444444"/>
          <w:sz w:val="24"/>
          <w:szCs w:val="24"/>
          <w:lang w:eastAsia="ru-RU"/>
        </w:rPr>
        <w:t>Тест </w:t>
      </w:r>
      <w:r w:rsidRPr="00A562EB">
        <w:rPr>
          <w:rFonts w:ascii="Times New Roman" w:eastAsia="Times New Roman" w:hAnsi="Times New Roman" w:cs="Times New Roman"/>
          <w:color w:val="444444"/>
          <w:sz w:val="24"/>
          <w:szCs w:val="24"/>
          <w:lang w:eastAsia="ru-RU"/>
        </w:rPr>
        <w:t>(или любая работа, в которой оценивают % выполнения):</w:t>
      </w:r>
    </w:p>
    <w:p w:rsidR="00A562EB" w:rsidRPr="00A562EB" w:rsidRDefault="00A562EB" w:rsidP="00A562EB">
      <w:pPr>
        <w:shd w:val="clear" w:color="auto" w:fill="FFFFFF"/>
        <w:spacing w:after="0" w:line="240" w:lineRule="auto"/>
        <w:ind w:right="260"/>
        <w:jc w:val="both"/>
        <w:rPr>
          <w:rFonts w:ascii="Calibri" w:eastAsia="Times New Roman" w:hAnsi="Calibri" w:cs="Times New Roman"/>
          <w:color w:val="000000"/>
          <w:lang w:eastAsia="ru-RU"/>
        </w:rPr>
      </w:pPr>
      <w:r w:rsidRPr="00A562EB">
        <w:rPr>
          <w:rFonts w:ascii="Times New Roman" w:eastAsia="Times New Roman" w:hAnsi="Times New Roman" w:cs="Times New Roman"/>
          <w:color w:val="444444"/>
          <w:sz w:val="24"/>
          <w:szCs w:val="24"/>
          <w:lang w:eastAsia="ru-RU"/>
        </w:rPr>
        <w:t>85% от максимальной суммы баллов – «5»</w:t>
      </w:r>
    </w:p>
    <w:p w:rsidR="00A562EB" w:rsidRPr="00A562EB" w:rsidRDefault="00A562EB" w:rsidP="00A562EB">
      <w:pPr>
        <w:shd w:val="clear" w:color="auto" w:fill="FFFFFF"/>
        <w:spacing w:after="0" w:line="240" w:lineRule="auto"/>
        <w:ind w:right="260"/>
        <w:jc w:val="both"/>
        <w:rPr>
          <w:rFonts w:ascii="Calibri" w:eastAsia="Times New Roman" w:hAnsi="Calibri" w:cs="Times New Roman"/>
          <w:color w:val="000000"/>
          <w:lang w:eastAsia="ru-RU"/>
        </w:rPr>
      </w:pPr>
      <w:r w:rsidRPr="00A562EB">
        <w:rPr>
          <w:rFonts w:ascii="Times New Roman" w:eastAsia="Times New Roman" w:hAnsi="Times New Roman" w:cs="Times New Roman"/>
          <w:color w:val="444444"/>
          <w:sz w:val="24"/>
          <w:szCs w:val="24"/>
          <w:lang w:eastAsia="ru-RU"/>
        </w:rPr>
        <w:t>70-85 % - «4»</w:t>
      </w:r>
    </w:p>
    <w:p w:rsidR="00A562EB" w:rsidRPr="00A562EB" w:rsidRDefault="00A562EB" w:rsidP="00A562EB">
      <w:pPr>
        <w:shd w:val="clear" w:color="auto" w:fill="FFFFFF"/>
        <w:spacing w:after="0" w:line="240" w:lineRule="auto"/>
        <w:ind w:right="260"/>
        <w:jc w:val="both"/>
        <w:rPr>
          <w:rFonts w:ascii="Calibri" w:eastAsia="Times New Roman" w:hAnsi="Calibri" w:cs="Times New Roman"/>
          <w:color w:val="000000"/>
          <w:lang w:eastAsia="ru-RU"/>
        </w:rPr>
      </w:pPr>
      <w:r w:rsidRPr="00A562EB">
        <w:rPr>
          <w:rFonts w:ascii="Times New Roman" w:eastAsia="Times New Roman" w:hAnsi="Times New Roman" w:cs="Times New Roman"/>
          <w:color w:val="444444"/>
          <w:sz w:val="24"/>
          <w:szCs w:val="24"/>
          <w:lang w:eastAsia="ru-RU"/>
        </w:rPr>
        <w:t>50-70 % - «3»</w:t>
      </w:r>
    </w:p>
    <w:p w:rsidR="00A562EB" w:rsidRPr="00A562EB" w:rsidRDefault="00A562EB" w:rsidP="00A562EB">
      <w:pPr>
        <w:shd w:val="clear" w:color="auto" w:fill="FFFFFF"/>
        <w:spacing w:after="0" w:line="240" w:lineRule="auto"/>
        <w:ind w:right="260"/>
        <w:jc w:val="both"/>
        <w:rPr>
          <w:rFonts w:ascii="Calibri" w:eastAsia="Times New Roman" w:hAnsi="Calibri" w:cs="Times New Roman"/>
          <w:color w:val="000000"/>
          <w:lang w:eastAsia="ru-RU"/>
        </w:rPr>
      </w:pPr>
      <w:r w:rsidRPr="00A562EB">
        <w:rPr>
          <w:rFonts w:ascii="Times New Roman" w:eastAsia="Times New Roman" w:hAnsi="Times New Roman" w:cs="Times New Roman"/>
          <w:color w:val="444444"/>
          <w:sz w:val="24"/>
          <w:szCs w:val="24"/>
          <w:lang w:eastAsia="ru-RU"/>
        </w:rPr>
        <w:t>0-49 % - «2»</w:t>
      </w:r>
    </w:p>
    <w:p w:rsidR="00A562EB" w:rsidRPr="00A562EB" w:rsidRDefault="00A562EB" w:rsidP="00A562EB">
      <w:pPr>
        <w:shd w:val="clear" w:color="auto" w:fill="FFFFFF"/>
        <w:spacing w:after="0" w:line="240" w:lineRule="auto"/>
        <w:jc w:val="center"/>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Оценка проектной деятельности учащихся (ПДУ)</w:t>
      </w:r>
    </w:p>
    <w:tbl>
      <w:tblPr>
        <w:tblW w:w="11393" w:type="dxa"/>
        <w:tblInd w:w="-274" w:type="dxa"/>
        <w:shd w:val="clear" w:color="auto" w:fill="FFFFFF"/>
        <w:tblCellMar>
          <w:top w:w="15" w:type="dxa"/>
          <w:left w:w="15" w:type="dxa"/>
          <w:bottom w:w="15" w:type="dxa"/>
          <w:right w:w="15" w:type="dxa"/>
        </w:tblCellMar>
        <w:tblLook w:val="04A0" w:firstRow="1" w:lastRow="0" w:firstColumn="1" w:lastColumn="0" w:noHBand="0" w:noVBand="1"/>
      </w:tblPr>
      <w:tblGrid>
        <w:gridCol w:w="971"/>
        <w:gridCol w:w="2836"/>
        <w:gridCol w:w="31"/>
        <w:gridCol w:w="67"/>
        <w:gridCol w:w="795"/>
        <w:gridCol w:w="6693"/>
      </w:tblGrid>
      <w:tr w:rsidR="00A562EB" w:rsidRPr="00A562EB" w:rsidTr="00A562EB">
        <w:trPr>
          <w:trHeight w:val="316"/>
        </w:trPr>
        <w:tc>
          <w:tcPr>
            <w:tcW w:w="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 </w:t>
            </w:r>
            <w:proofErr w:type="gramStart"/>
            <w:r w:rsidRPr="00A562EB">
              <w:rPr>
                <w:rFonts w:ascii="Times New Roman" w:eastAsia="Times New Roman" w:hAnsi="Times New Roman" w:cs="Times New Roman"/>
                <w:b/>
                <w:bCs/>
                <w:color w:val="000000"/>
                <w:sz w:val="24"/>
                <w:szCs w:val="24"/>
                <w:lang w:eastAsia="ru-RU"/>
              </w:rPr>
              <w:t>п</w:t>
            </w:r>
            <w:proofErr w:type="gramEnd"/>
            <w:r w:rsidRPr="00A562EB">
              <w:rPr>
                <w:rFonts w:ascii="Times New Roman" w:eastAsia="Times New Roman" w:hAnsi="Times New Roman" w:cs="Times New Roman"/>
                <w:b/>
                <w:bCs/>
                <w:color w:val="000000"/>
                <w:sz w:val="24"/>
                <w:szCs w:val="24"/>
                <w:lang w:eastAsia="ru-RU"/>
              </w:rPr>
              <w:t>/п</w:t>
            </w:r>
          </w:p>
        </w:tc>
        <w:tc>
          <w:tcPr>
            <w:tcW w:w="33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Аспект оценки</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Объект оценивания</w:t>
            </w:r>
          </w:p>
        </w:tc>
      </w:tr>
      <w:tr w:rsidR="00A562EB" w:rsidRPr="00A562EB" w:rsidTr="00A562EB">
        <w:trPr>
          <w:trHeight w:val="344"/>
        </w:trPr>
        <w:tc>
          <w:tcPr>
            <w:tcW w:w="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w:t>
            </w:r>
          </w:p>
        </w:tc>
        <w:tc>
          <w:tcPr>
            <w:tcW w:w="33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Продукт (материализованный результат ПДУ)</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Изделие, спектакль, стенд и т.д.</w:t>
            </w:r>
          </w:p>
        </w:tc>
      </w:tr>
      <w:tr w:rsidR="00A562EB" w:rsidRPr="00A562EB" w:rsidTr="00A562EB">
        <w:trPr>
          <w:trHeight w:val="616"/>
        </w:trPr>
        <w:tc>
          <w:tcPr>
            <w:tcW w:w="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w:t>
            </w:r>
          </w:p>
        </w:tc>
        <w:tc>
          <w:tcPr>
            <w:tcW w:w="33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Процесс (работа по выполнению проекта)</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Защита проекта, пояснительная записка</w:t>
            </w:r>
          </w:p>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Видеоряд (эскизы, схемы, чертежи, графики, рисунки, макеты и т.д.)</w:t>
            </w:r>
          </w:p>
        </w:tc>
      </w:tr>
      <w:tr w:rsidR="00A562EB" w:rsidRPr="00A562EB" w:rsidTr="00A562EB">
        <w:trPr>
          <w:trHeight w:val="330"/>
        </w:trPr>
        <w:tc>
          <w:tcPr>
            <w:tcW w:w="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w:t>
            </w:r>
          </w:p>
        </w:tc>
        <w:tc>
          <w:tcPr>
            <w:tcW w:w="33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Оформление проекта</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Пояснительная записка</w:t>
            </w:r>
          </w:p>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Видеоряд</w:t>
            </w:r>
          </w:p>
        </w:tc>
      </w:tr>
      <w:tr w:rsidR="00A562EB" w:rsidRPr="00A562EB" w:rsidTr="00A562EB">
        <w:trPr>
          <w:trHeight w:val="344"/>
        </w:trPr>
        <w:tc>
          <w:tcPr>
            <w:tcW w:w="640" w:type="dxa"/>
            <w:tcBorders>
              <w:top w:val="single" w:sz="8" w:space="0" w:color="000000"/>
              <w:left w:val="single" w:sz="8" w:space="0" w:color="000000"/>
              <w:bottom w:val="single" w:sz="8" w:space="0" w:color="00000A"/>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4</w:t>
            </w:r>
          </w:p>
        </w:tc>
        <w:tc>
          <w:tcPr>
            <w:tcW w:w="3322" w:type="dxa"/>
            <w:gridSpan w:val="4"/>
            <w:tcBorders>
              <w:top w:val="single" w:sz="8" w:space="0" w:color="000000"/>
              <w:left w:val="single" w:sz="8" w:space="0" w:color="000000"/>
              <w:bottom w:val="single" w:sz="8" w:space="0" w:color="00000A"/>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Защита проекта</w:t>
            </w:r>
          </w:p>
        </w:tc>
        <w:tc>
          <w:tcPr>
            <w:tcW w:w="5958" w:type="dxa"/>
            <w:tcBorders>
              <w:top w:val="single" w:sz="8" w:space="0" w:color="000000"/>
              <w:left w:val="single" w:sz="8" w:space="0" w:color="000000"/>
              <w:bottom w:val="single" w:sz="8" w:space="0" w:color="00000A"/>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Процесс защиты проекта</w:t>
            </w:r>
          </w:p>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Поведение учащегося-докладчика</w:t>
            </w:r>
          </w:p>
        </w:tc>
      </w:tr>
      <w:tr w:rsidR="00A562EB" w:rsidRPr="00A562EB" w:rsidTr="00A562EB">
        <w:trPr>
          <w:trHeight w:val="390"/>
        </w:trPr>
        <w:tc>
          <w:tcPr>
            <w:tcW w:w="3254"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Критерии оценки</w:t>
            </w:r>
          </w:p>
        </w:tc>
        <w:tc>
          <w:tcPr>
            <w:tcW w:w="6670"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Показатели</w:t>
            </w:r>
          </w:p>
        </w:tc>
      </w:tr>
      <w:tr w:rsidR="00A562EB" w:rsidRPr="00A562EB" w:rsidTr="00A562EB">
        <w:trPr>
          <w:trHeight w:val="936"/>
        </w:trPr>
        <w:tc>
          <w:tcPr>
            <w:tcW w:w="9922" w:type="dxa"/>
            <w:gridSpan w:val="6"/>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 Оценка </w:t>
            </w:r>
            <w:r w:rsidRPr="00A562EB">
              <w:rPr>
                <w:rFonts w:ascii="Times New Roman" w:eastAsia="Times New Roman" w:hAnsi="Times New Roman" w:cs="Times New Roman"/>
                <w:b/>
                <w:bCs/>
                <w:color w:val="000000"/>
                <w:sz w:val="24"/>
                <w:szCs w:val="24"/>
                <w:lang w:eastAsia="ru-RU"/>
              </w:rPr>
              <w:t>продукта</w:t>
            </w:r>
            <w:r w:rsidRPr="00A562EB">
              <w:rPr>
                <w:rFonts w:ascii="Times New Roman" w:eastAsia="Times New Roman" w:hAnsi="Times New Roman" w:cs="Times New Roman"/>
                <w:color w:val="000000"/>
                <w:sz w:val="24"/>
                <w:szCs w:val="24"/>
                <w:lang w:eastAsia="ru-RU"/>
              </w:rPr>
              <w:t> проектной деятельности учащегося</w:t>
            </w:r>
          </w:p>
        </w:tc>
      </w:tr>
      <w:tr w:rsidR="00A562EB" w:rsidRPr="00A562EB" w:rsidTr="00A562EB">
        <w:trPr>
          <w:trHeight w:val="936"/>
        </w:trPr>
        <w:tc>
          <w:tcPr>
            <w:tcW w:w="3254"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1.1. Новизна. Оригинальность.</w:t>
            </w:r>
          </w:p>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Уникальность</w:t>
            </w:r>
          </w:p>
        </w:tc>
        <w:tc>
          <w:tcPr>
            <w:tcW w:w="6670"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Своеобразие, необычность.</w:t>
            </w:r>
          </w:p>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Проявление индивидуальности исполнителя</w:t>
            </w:r>
          </w:p>
        </w:tc>
      </w:tr>
      <w:tr w:rsidR="00A562EB" w:rsidRPr="00A562EB" w:rsidTr="00A562EB">
        <w:trPr>
          <w:trHeight w:val="528"/>
        </w:trPr>
        <w:tc>
          <w:tcPr>
            <w:tcW w:w="3254"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1.2. Оптимальность</w:t>
            </w:r>
          </w:p>
        </w:tc>
        <w:tc>
          <w:tcPr>
            <w:tcW w:w="6670"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Наилучшее сочетание размеров и других параметров, эстетичности и функциональности</w:t>
            </w:r>
          </w:p>
        </w:tc>
      </w:tr>
      <w:tr w:rsidR="00A562EB" w:rsidRPr="00A562EB" w:rsidTr="00A562EB">
        <w:trPr>
          <w:trHeight w:val="536"/>
        </w:trPr>
        <w:tc>
          <w:tcPr>
            <w:tcW w:w="3254" w:type="dxa"/>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1.3. Эстетичность</w:t>
            </w:r>
          </w:p>
        </w:tc>
        <w:tc>
          <w:tcPr>
            <w:tcW w:w="6670"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Соответствие формы и содержания, учет принципов гармонии, целостности, соразмерности и т.д.</w:t>
            </w:r>
          </w:p>
        </w:tc>
      </w:tr>
      <w:tr w:rsidR="00A562EB" w:rsidRPr="00A562EB" w:rsidTr="00A562EB">
        <w:trPr>
          <w:trHeight w:val="536"/>
        </w:trPr>
        <w:tc>
          <w:tcPr>
            <w:tcW w:w="9922" w:type="dxa"/>
            <w:gridSpan w:val="6"/>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 Оценка </w:t>
            </w:r>
            <w:r w:rsidRPr="00A562EB">
              <w:rPr>
                <w:rFonts w:ascii="Times New Roman" w:eastAsia="Times New Roman" w:hAnsi="Times New Roman" w:cs="Times New Roman"/>
                <w:b/>
                <w:bCs/>
                <w:color w:val="000000"/>
                <w:sz w:val="24"/>
                <w:szCs w:val="24"/>
                <w:lang w:eastAsia="ru-RU"/>
              </w:rPr>
              <w:t>процесса</w:t>
            </w:r>
            <w:r w:rsidRPr="00A562EB">
              <w:rPr>
                <w:rFonts w:ascii="Times New Roman" w:eastAsia="Times New Roman" w:hAnsi="Times New Roman" w:cs="Times New Roman"/>
                <w:color w:val="000000"/>
                <w:sz w:val="24"/>
                <w:szCs w:val="24"/>
                <w:lang w:eastAsia="ru-RU"/>
              </w:rPr>
              <w:t> проектной деятельности учащегося</w:t>
            </w:r>
          </w:p>
        </w:tc>
      </w:tr>
      <w:tr w:rsidR="00A562EB" w:rsidRPr="00A562EB" w:rsidTr="00A562EB">
        <w:trPr>
          <w:trHeight w:val="464"/>
        </w:trPr>
        <w:tc>
          <w:tcPr>
            <w:tcW w:w="3194"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Критерии оценки</w:t>
            </w:r>
          </w:p>
        </w:tc>
        <w:tc>
          <w:tcPr>
            <w:tcW w:w="673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Показатели</w:t>
            </w:r>
          </w:p>
        </w:tc>
      </w:tr>
      <w:tr w:rsidR="00A562EB" w:rsidRPr="00A562EB" w:rsidTr="00A562EB">
        <w:trPr>
          <w:trHeight w:val="618"/>
        </w:trPr>
        <w:tc>
          <w:tcPr>
            <w:tcW w:w="3194"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2.1. Актуальность</w:t>
            </w:r>
          </w:p>
        </w:tc>
        <w:tc>
          <w:tcPr>
            <w:tcW w:w="673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Современность тематики проекта, востребованность проектируемого результата</w:t>
            </w:r>
          </w:p>
        </w:tc>
      </w:tr>
      <w:tr w:rsidR="00A562EB" w:rsidRPr="00A562EB" w:rsidTr="00A562EB">
        <w:trPr>
          <w:trHeight w:val="400"/>
        </w:trPr>
        <w:tc>
          <w:tcPr>
            <w:tcW w:w="3194"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 xml:space="preserve">2.2. </w:t>
            </w:r>
            <w:proofErr w:type="spellStart"/>
            <w:r w:rsidRPr="00A562EB">
              <w:rPr>
                <w:rFonts w:ascii="Times New Roman" w:eastAsia="Times New Roman" w:hAnsi="Times New Roman" w:cs="Times New Roman"/>
                <w:color w:val="000000"/>
                <w:sz w:val="24"/>
                <w:szCs w:val="24"/>
                <w:lang w:eastAsia="ru-RU"/>
              </w:rPr>
              <w:t>Проблемность</w:t>
            </w:r>
            <w:proofErr w:type="spellEnd"/>
          </w:p>
        </w:tc>
        <w:tc>
          <w:tcPr>
            <w:tcW w:w="673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Наличие и характер проблемы в замысле</w:t>
            </w:r>
          </w:p>
        </w:tc>
      </w:tr>
      <w:tr w:rsidR="00A562EB" w:rsidRPr="00A562EB" w:rsidTr="00A562EB">
        <w:trPr>
          <w:trHeight w:val="584"/>
        </w:trPr>
        <w:tc>
          <w:tcPr>
            <w:tcW w:w="3194"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2.3. Соответствие объемам учебного времени</w:t>
            </w:r>
          </w:p>
        </w:tc>
        <w:tc>
          <w:tcPr>
            <w:tcW w:w="673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Качественное выполнение проекта в определенные сроки</w:t>
            </w:r>
          </w:p>
        </w:tc>
      </w:tr>
      <w:tr w:rsidR="00A562EB" w:rsidRPr="00A562EB" w:rsidTr="00A562EB">
        <w:trPr>
          <w:trHeight w:val="344"/>
        </w:trPr>
        <w:tc>
          <w:tcPr>
            <w:tcW w:w="3194"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2.4. Содержательность</w:t>
            </w:r>
          </w:p>
        </w:tc>
        <w:tc>
          <w:tcPr>
            <w:tcW w:w="673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Информативность, смысловая емкость проекта.</w:t>
            </w:r>
          </w:p>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Глубина проработки темы</w:t>
            </w:r>
          </w:p>
        </w:tc>
      </w:tr>
      <w:tr w:rsidR="00A562EB" w:rsidRPr="00A562EB" w:rsidTr="00A562EB">
        <w:trPr>
          <w:trHeight w:val="584"/>
        </w:trPr>
        <w:tc>
          <w:tcPr>
            <w:tcW w:w="3194"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2.5. Завершенность</w:t>
            </w:r>
          </w:p>
        </w:tc>
        <w:tc>
          <w:tcPr>
            <w:tcW w:w="673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Законченность работы, доведение до логического окончания</w:t>
            </w:r>
          </w:p>
        </w:tc>
      </w:tr>
      <w:tr w:rsidR="00A562EB" w:rsidRPr="00A562EB" w:rsidTr="00A562EB">
        <w:trPr>
          <w:trHeight w:val="584"/>
        </w:trPr>
        <w:tc>
          <w:tcPr>
            <w:tcW w:w="3194"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2.6. Наличие творческого компонента в процессе проектирования</w:t>
            </w:r>
          </w:p>
        </w:tc>
        <w:tc>
          <w:tcPr>
            <w:tcW w:w="673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Вариативность первоначальных идей, их оригинальность; нестандартные исполнительские решения и т.д.</w:t>
            </w:r>
          </w:p>
        </w:tc>
      </w:tr>
      <w:tr w:rsidR="00A562EB" w:rsidRPr="00A562EB" w:rsidTr="00A562EB">
        <w:trPr>
          <w:trHeight w:val="584"/>
        </w:trPr>
        <w:tc>
          <w:tcPr>
            <w:tcW w:w="3194"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 xml:space="preserve">2.7. </w:t>
            </w:r>
            <w:proofErr w:type="spellStart"/>
            <w:r w:rsidRPr="00A562EB">
              <w:rPr>
                <w:rFonts w:ascii="Times New Roman" w:eastAsia="Times New Roman" w:hAnsi="Times New Roman" w:cs="Times New Roman"/>
                <w:color w:val="000000"/>
                <w:sz w:val="24"/>
                <w:szCs w:val="24"/>
                <w:lang w:eastAsia="ru-RU"/>
              </w:rPr>
              <w:t>Коммуникативность</w:t>
            </w:r>
            <w:proofErr w:type="spellEnd"/>
            <w:r w:rsidRPr="00A562EB">
              <w:rPr>
                <w:rFonts w:ascii="Times New Roman" w:eastAsia="Times New Roman" w:hAnsi="Times New Roman" w:cs="Times New Roman"/>
                <w:color w:val="000000"/>
                <w:sz w:val="24"/>
                <w:szCs w:val="24"/>
                <w:lang w:eastAsia="ru-RU"/>
              </w:rPr>
              <w:t xml:space="preserve"> (в групповом проекте)</w:t>
            </w:r>
          </w:p>
        </w:tc>
        <w:tc>
          <w:tcPr>
            <w:tcW w:w="673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Высокая степень организованности группы, распределение ролей, отношения ответственной зависимости и т. д.</w:t>
            </w:r>
          </w:p>
        </w:tc>
      </w:tr>
      <w:tr w:rsidR="00A562EB" w:rsidRPr="00A562EB" w:rsidTr="00A562EB">
        <w:trPr>
          <w:trHeight w:val="1120"/>
        </w:trPr>
        <w:tc>
          <w:tcPr>
            <w:tcW w:w="3194"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2.8. Самостоятельность</w:t>
            </w:r>
          </w:p>
        </w:tc>
        <w:tc>
          <w:tcPr>
            <w:tcW w:w="6730" w:type="dxa"/>
            <w:gridSpan w:val="3"/>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Степень самостоятельности учащихся определяется с помощью устных вопросов к докладчику, вопросов к учителю</w:t>
            </w:r>
            <w:proofErr w:type="gramStart"/>
            <w:r w:rsidRPr="00A562EB">
              <w:rPr>
                <w:rFonts w:ascii="Times New Roman" w:eastAsia="Times New Roman" w:hAnsi="Times New Roman" w:cs="Times New Roman"/>
                <w:color w:val="000000"/>
                <w:sz w:val="24"/>
                <w:szCs w:val="24"/>
                <w:vertAlign w:val="superscript"/>
                <w:lang w:eastAsia="ru-RU"/>
              </w:rPr>
              <w:t>1</w:t>
            </w:r>
            <w:proofErr w:type="gramEnd"/>
            <w:r w:rsidRPr="00A562EB">
              <w:rPr>
                <w:rFonts w:ascii="Times New Roman" w:eastAsia="Times New Roman" w:hAnsi="Times New Roman" w:cs="Times New Roman"/>
                <w:color w:val="000000"/>
                <w:sz w:val="24"/>
                <w:szCs w:val="24"/>
                <w:lang w:eastAsia="ru-RU"/>
              </w:rPr>
              <w:t> — руководителю ПДУ, на основании анкеты самооценки учителя</w:t>
            </w:r>
          </w:p>
        </w:tc>
      </w:tr>
      <w:tr w:rsidR="00A562EB" w:rsidRPr="00A562EB" w:rsidTr="00A562EB">
        <w:trPr>
          <w:trHeight w:val="772"/>
        </w:trPr>
        <w:tc>
          <w:tcPr>
            <w:tcW w:w="9922" w:type="dxa"/>
            <w:gridSpan w:val="6"/>
            <w:tcBorders>
              <w:top w:val="single" w:sz="8" w:space="0" w:color="00000A"/>
              <w:left w:val="single" w:sz="8" w:space="0" w:color="00000A"/>
              <w:bottom w:val="single" w:sz="8" w:space="0" w:color="00000A"/>
              <w:right w:val="single" w:sz="8" w:space="0" w:color="00000A"/>
            </w:tcBorders>
            <w:shd w:val="clear" w:color="auto" w:fill="FFFFFF"/>
            <w:tcMar>
              <w:top w:w="0" w:type="dxa"/>
              <w:left w:w="42" w:type="dxa"/>
              <w:bottom w:w="0" w:type="dxa"/>
              <w:right w:w="42" w:type="dxa"/>
            </w:tcMar>
            <w:hideMark/>
          </w:tcPr>
          <w:p w:rsidR="00A562EB" w:rsidRPr="00A562EB" w:rsidRDefault="00A562EB" w:rsidP="00A562EB">
            <w:pPr>
              <w:spacing w:after="0" w:line="240" w:lineRule="auto"/>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lastRenderedPageBreak/>
              <w:t>3. Оценка </w:t>
            </w:r>
            <w:r w:rsidRPr="00A562EB">
              <w:rPr>
                <w:rFonts w:ascii="Times New Roman" w:eastAsia="Times New Roman" w:hAnsi="Times New Roman" w:cs="Times New Roman"/>
                <w:b/>
                <w:bCs/>
                <w:color w:val="000000"/>
                <w:sz w:val="24"/>
                <w:szCs w:val="24"/>
                <w:lang w:eastAsia="ru-RU"/>
              </w:rPr>
              <w:t>оформления</w:t>
            </w:r>
            <w:r w:rsidRPr="00A562EB">
              <w:rPr>
                <w:rFonts w:ascii="Times New Roman" w:eastAsia="Times New Roman" w:hAnsi="Times New Roman" w:cs="Times New Roman"/>
                <w:color w:val="000000"/>
                <w:sz w:val="24"/>
                <w:szCs w:val="24"/>
                <w:lang w:eastAsia="ru-RU"/>
              </w:rPr>
              <w:t> проекта</w:t>
            </w:r>
          </w:p>
        </w:tc>
      </w:tr>
      <w:tr w:rsidR="00A562EB" w:rsidRPr="00A562EB" w:rsidTr="00A562EB">
        <w:trPr>
          <w:trHeight w:val="510"/>
        </w:trPr>
        <w:tc>
          <w:tcPr>
            <w:tcW w:w="3166" w:type="dxa"/>
            <w:gridSpan w:val="2"/>
            <w:tcBorders>
              <w:top w:val="single" w:sz="8" w:space="0" w:color="00000A"/>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Критерии оценки</w:t>
            </w:r>
          </w:p>
        </w:tc>
        <w:tc>
          <w:tcPr>
            <w:tcW w:w="6756" w:type="dxa"/>
            <w:gridSpan w:val="4"/>
            <w:tcBorders>
              <w:top w:val="single" w:sz="8" w:space="0" w:color="00000A"/>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Показатели</w:t>
            </w:r>
          </w:p>
        </w:tc>
      </w:tr>
      <w:tr w:rsidR="00A562EB" w:rsidRPr="00A562EB" w:rsidTr="00A562EB">
        <w:trPr>
          <w:trHeight w:val="840"/>
        </w:trPr>
        <w:tc>
          <w:tcPr>
            <w:tcW w:w="31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3.1. Соответствие стандартам оформления</w:t>
            </w:r>
          </w:p>
        </w:tc>
        <w:tc>
          <w:tcPr>
            <w:tcW w:w="67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proofErr w:type="gramStart"/>
            <w:r w:rsidRPr="00A562EB">
              <w:rPr>
                <w:rFonts w:ascii="Times New Roman" w:eastAsia="Times New Roman" w:hAnsi="Times New Roman" w:cs="Times New Roman"/>
                <w:color w:val="000000"/>
                <w:sz w:val="24"/>
                <w:szCs w:val="24"/>
                <w:lang w:eastAsia="ru-RU"/>
              </w:rPr>
              <w:t>Наличие титульного листа, оглавления, нумерации страниц, введения, заключения, словаря терминов, библиографии</w:t>
            </w:r>
            <w:proofErr w:type="gramEnd"/>
          </w:p>
        </w:tc>
      </w:tr>
      <w:tr w:rsidR="00A562EB" w:rsidRPr="00A562EB" w:rsidTr="00A562EB">
        <w:trPr>
          <w:trHeight w:val="916"/>
        </w:trPr>
        <w:tc>
          <w:tcPr>
            <w:tcW w:w="31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3.2. Системность</w:t>
            </w:r>
          </w:p>
        </w:tc>
        <w:tc>
          <w:tcPr>
            <w:tcW w:w="67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 xml:space="preserve">Единство, целостность, соподчинение отдельных частей текста, взаимозависимость, </w:t>
            </w:r>
            <w:proofErr w:type="spellStart"/>
            <w:r w:rsidRPr="00A562EB">
              <w:rPr>
                <w:rFonts w:ascii="Times New Roman" w:eastAsia="Times New Roman" w:hAnsi="Times New Roman" w:cs="Times New Roman"/>
                <w:color w:val="000000"/>
                <w:sz w:val="24"/>
                <w:szCs w:val="24"/>
                <w:lang w:eastAsia="ru-RU"/>
              </w:rPr>
              <w:t>взаимодополнение</w:t>
            </w:r>
            <w:proofErr w:type="spellEnd"/>
            <w:r w:rsidRPr="00A562EB">
              <w:rPr>
                <w:rFonts w:ascii="Times New Roman" w:eastAsia="Times New Roman" w:hAnsi="Times New Roman" w:cs="Times New Roman"/>
                <w:color w:val="000000"/>
                <w:sz w:val="24"/>
                <w:szCs w:val="24"/>
                <w:lang w:eastAsia="ru-RU"/>
              </w:rPr>
              <w:t xml:space="preserve"> текста и видеоряда</w:t>
            </w:r>
          </w:p>
        </w:tc>
      </w:tr>
      <w:tr w:rsidR="00A562EB" w:rsidRPr="00A562EB" w:rsidTr="00A562EB">
        <w:trPr>
          <w:trHeight w:val="496"/>
        </w:trPr>
        <w:tc>
          <w:tcPr>
            <w:tcW w:w="31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3.3. Лаконичность</w:t>
            </w:r>
          </w:p>
        </w:tc>
        <w:tc>
          <w:tcPr>
            <w:tcW w:w="67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Простота и ясность изложения</w:t>
            </w:r>
          </w:p>
        </w:tc>
      </w:tr>
      <w:tr w:rsidR="00A562EB" w:rsidRPr="00A562EB" w:rsidTr="00A562EB">
        <w:trPr>
          <w:trHeight w:val="584"/>
        </w:trPr>
        <w:tc>
          <w:tcPr>
            <w:tcW w:w="31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 xml:space="preserve">3.4. </w:t>
            </w:r>
            <w:proofErr w:type="spellStart"/>
            <w:r w:rsidRPr="00A562EB">
              <w:rPr>
                <w:rFonts w:ascii="Times New Roman" w:eastAsia="Times New Roman" w:hAnsi="Times New Roman" w:cs="Times New Roman"/>
                <w:color w:val="000000"/>
                <w:sz w:val="24"/>
                <w:szCs w:val="24"/>
                <w:lang w:eastAsia="ru-RU"/>
              </w:rPr>
              <w:t>Аналитичность</w:t>
            </w:r>
            <w:proofErr w:type="spellEnd"/>
          </w:p>
        </w:tc>
        <w:tc>
          <w:tcPr>
            <w:tcW w:w="67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Отражение в тексте причинно-следственных связей, наличие рассуждений и выводов</w:t>
            </w:r>
          </w:p>
        </w:tc>
      </w:tr>
      <w:tr w:rsidR="00A562EB" w:rsidRPr="00A562EB" w:rsidTr="00A562EB">
        <w:trPr>
          <w:trHeight w:val="1124"/>
        </w:trPr>
        <w:tc>
          <w:tcPr>
            <w:tcW w:w="31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3.5. Дизайн</w:t>
            </w:r>
          </w:p>
        </w:tc>
        <w:tc>
          <w:tcPr>
            <w:tcW w:w="67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Композиционная целостность текста, продуманная система выделения.</w:t>
            </w:r>
          </w:p>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Художественно-графическое качество эскизов, схем, рисунков</w:t>
            </w:r>
          </w:p>
        </w:tc>
      </w:tr>
      <w:tr w:rsidR="00A562EB" w:rsidRPr="00A562EB" w:rsidTr="00A562EB">
        <w:trPr>
          <w:trHeight w:val="630"/>
        </w:trPr>
        <w:tc>
          <w:tcPr>
            <w:tcW w:w="31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3.6. Наглядность</w:t>
            </w:r>
          </w:p>
        </w:tc>
        <w:tc>
          <w:tcPr>
            <w:tcW w:w="67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Видеоряд: графики, схемы, макеты и т.п., четкость, доступность для восприятия с учетом расстояния до зрителей</w:t>
            </w:r>
          </w:p>
        </w:tc>
      </w:tr>
      <w:tr w:rsidR="00A562EB" w:rsidRPr="00A562EB" w:rsidTr="00A562EB">
        <w:trPr>
          <w:trHeight w:val="284"/>
        </w:trPr>
        <w:tc>
          <w:tcPr>
            <w:tcW w:w="9922" w:type="dxa"/>
            <w:gridSpan w:val="6"/>
            <w:tcBorders>
              <w:top w:val="single" w:sz="8" w:space="0" w:color="000000"/>
              <w:left w:val="single" w:sz="2" w:space="0" w:color="000000"/>
              <w:bottom w:val="single" w:sz="8" w:space="0" w:color="000000"/>
              <w:right w:val="single" w:sz="2" w:space="0" w:color="000000"/>
            </w:tcBorders>
            <w:shd w:val="clear" w:color="auto" w:fill="FFFFFF"/>
            <w:tcMar>
              <w:top w:w="0" w:type="dxa"/>
              <w:left w:w="0" w:type="dxa"/>
              <w:bottom w:w="0" w:type="dxa"/>
              <w:right w:w="0" w:type="dxa"/>
            </w:tcMar>
            <w:hideMark/>
          </w:tcPr>
          <w:p w:rsidR="00A562EB" w:rsidRPr="00A562EB" w:rsidRDefault="00A562EB" w:rsidP="00A562EB">
            <w:pPr>
              <w:spacing w:after="0" w:line="240" w:lineRule="auto"/>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4. Оценка </w:t>
            </w:r>
            <w:r w:rsidRPr="00A562EB">
              <w:rPr>
                <w:rFonts w:ascii="Times New Roman" w:eastAsia="Times New Roman" w:hAnsi="Times New Roman" w:cs="Times New Roman"/>
                <w:b/>
                <w:bCs/>
                <w:color w:val="000000"/>
                <w:sz w:val="24"/>
                <w:szCs w:val="24"/>
                <w:lang w:eastAsia="ru-RU"/>
              </w:rPr>
              <w:t>защиты </w:t>
            </w:r>
            <w:r w:rsidRPr="00A562EB">
              <w:rPr>
                <w:rFonts w:ascii="Times New Roman" w:eastAsia="Times New Roman" w:hAnsi="Times New Roman" w:cs="Times New Roman"/>
                <w:color w:val="000000"/>
                <w:sz w:val="24"/>
                <w:szCs w:val="24"/>
                <w:lang w:eastAsia="ru-RU"/>
              </w:rPr>
              <w:t>(презентации) проекта</w:t>
            </w:r>
          </w:p>
        </w:tc>
      </w:tr>
      <w:tr w:rsidR="00A562EB" w:rsidRPr="00A562EB" w:rsidTr="00A562EB">
        <w:trPr>
          <w:trHeight w:val="524"/>
        </w:trPr>
        <w:tc>
          <w:tcPr>
            <w:tcW w:w="31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Критерии оценки</w:t>
            </w:r>
          </w:p>
        </w:tc>
        <w:tc>
          <w:tcPr>
            <w:tcW w:w="67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Показатели</w:t>
            </w:r>
          </w:p>
        </w:tc>
      </w:tr>
      <w:tr w:rsidR="00A562EB" w:rsidRPr="00A562EB" w:rsidTr="00A562EB">
        <w:trPr>
          <w:trHeight w:val="1216"/>
        </w:trPr>
        <w:tc>
          <w:tcPr>
            <w:tcW w:w="31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4.1. Качество доклада</w:t>
            </w:r>
          </w:p>
        </w:tc>
        <w:tc>
          <w:tcPr>
            <w:tcW w:w="67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Системность, композиционная целостность</w:t>
            </w:r>
          </w:p>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Полнота представления процесса, подходов к решению проблемы</w:t>
            </w:r>
          </w:p>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Краткость, четкость, ясность формулировок</w:t>
            </w:r>
          </w:p>
        </w:tc>
      </w:tr>
      <w:tr w:rsidR="00A562EB" w:rsidRPr="00A562EB" w:rsidTr="00A562EB">
        <w:trPr>
          <w:trHeight w:val="1216"/>
        </w:trPr>
        <w:tc>
          <w:tcPr>
            <w:tcW w:w="31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4.2. Ответы на вопросы</w:t>
            </w:r>
          </w:p>
        </w:tc>
        <w:tc>
          <w:tcPr>
            <w:tcW w:w="67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Понимание сущности вопроса и адекватность ответов Полнота, содержательность, но при этом краткость ответов</w:t>
            </w:r>
          </w:p>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Аргументированность, убедительность</w:t>
            </w:r>
          </w:p>
        </w:tc>
      </w:tr>
      <w:tr w:rsidR="00A562EB" w:rsidRPr="00A562EB" w:rsidTr="00A562EB">
        <w:trPr>
          <w:trHeight w:val="1740"/>
        </w:trPr>
        <w:tc>
          <w:tcPr>
            <w:tcW w:w="31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4.3. Личностные проявления докладчика</w:t>
            </w:r>
          </w:p>
        </w:tc>
        <w:tc>
          <w:tcPr>
            <w:tcW w:w="67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2" w:type="dxa"/>
              <w:bottom w:w="0" w:type="dxa"/>
              <w:right w:w="42"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Уверенность, владение собой</w:t>
            </w:r>
          </w:p>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Настойчивость в отстаивании своей точки зрения</w:t>
            </w:r>
          </w:p>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Культура речи, поведения</w:t>
            </w:r>
          </w:p>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Удержание внимания аудитории</w:t>
            </w:r>
          </w:p>
          <w:p w:rsidR="00A562EB" w:rsidRPr="00A562EB" w:rsidRDefault="00A562EB" w:rsidP="00A562EB">
            <w:pPr>
              <w:spacing w:after="0" w:line="240" w:lineRule="auto"/>
              <w:rPr>
                <w:rFonts w:ascii="Calibri" w:eastAsia="Times New Roman" w:hAnsi="Calibri" w:cs="Arial"/>
                <w:color w:val="000000"/>
                <w:lang w:eastAsia="ru-RU"/>
              </w:rPr>
            </w:pPr>
            <w:proofErr w:type="spellStart"/>
            <w:r w:rsidRPr="00A562EB">
              <w:rPr>
                <w:rFonts w:ascii="Times New Roman" w:eastAsia="Times New Roman" w:hAnsi="Times New Roman" w:cs="Times New Roman"/>
                <w:color w:val="000000"/>
                <w:sz w:val="24"/>
                <w:szCs w:val="24"/>
                <w:lang w:eastAsia="ru-RU"/>
              </w:rPr>
              <w:t>Импровизационность</w:t>
            </w:r>
            <w:proofErr w:type="spellEnd"/>
            <w:r w:rsidRPr="00A562EB">
              <w:rPr>
                <w:rFonts w:ascii="Times New Roman" w:eastAsia="Times New Roman" w:hAnsi="Times New Roman" w:cs="Times New Roman"/>
                <w:color w:val="000000"/>
                <w:sz w:val="24"/>
                <w:szCs w:val="24"/>
                <w:lang w:eastAsia="ru-RU"/>
              </w:rPr>
              <w:t>, находчивость</w:t>
            </w:r>
          </w:p>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Эмоциональная окрашенность речи</w:t>
            </w:r>
          </w:p>
        </w:tc>
      </w:tr>
    </w:tbl>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Оценочный балл </w:t>
      </w:r>
      <w:r w:rsidRPr="00A562EB">
        <w:rPr>
          <w:rFonts w:ascii="Times New Roman" w:eastAsia="Times New Roman" w:hAnsi="Times New Roman" w:cs="Times New Roman"/>
          <w:color w:val="000000"/>
          <w:sz w:val="24"/>
          <w:szCs w:val="24"/>
          <w:lang w:eastAsia="ru-RU"/>
        </w:rPr>
        <w:t>(за каждый показатель)</w:t>
      </w:r>
    </w:p>
    <w:p w:rsidR="00A562EB" w:rsidRPr="00A562EB" w:rsidRDefault="00A562EB" w:rsidP="00A562EB">
      <w:pPr>
        <w:numPr>
          <w:ilvl w:val="0"/>
          <w:numId w:val="12"/>
        </w:numPr>
        <w:shd w:val="clear" w:color="auto" w:fill="FFFFFF"/>
        <w:spacing w:before="30" w:after="30" w:line="240" w:lineRule="auto"/>
        <w:ind w:left="1080"/>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если показатель критерия проявились в объекте оценивания в полной мере - 1 балл;</w:t>
      </w:r>
    </w:p>
    <w:p w:rsidR="00A562EB" w:rsidRPr="00A562EB" w:rsidRDefault="00A562EB" w:rsidP="00A562EB">
      <w:pPr>
        <w:numPr>
          <w:ilvl w:val="0"/>
          <w:numId w:val="12"/>
        </w:numPr>
        <w:shd w:val="clear" w:color="auto" w:fill="FFFFFF"/>
        <w:spacing w:before="30" w:after="30" w:line="240" w:lineRule="auto"/>
        <w:ind w:left="1080"/>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при частичном присутствии - 0.5 балла;</w:t>
      </w:r>
    </w:p>
    <w:p w:rsidR="00A562EB" w:rsidRPr="00A562EB" w:rsidRDefault="00A562EB" w:rsidP="00A562EB">
      <w:pPr>
        <w:numPr>
          <w:ilvl w:val="0"/>
          <w:numId w:val="12"/>
        </w:numPr>
        <w:shd w:val="clear" w:color="auto" w:fill="FFFFFF"/>
        <w:spacing w:before="30" w:after="30" w:line="240" w:lineRule="auto"/>
        <w:ind w:left="1080"/>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если отсутствуют - 0 баллов.</w:t>
      </w:r>
    </w:p>
    <w:p w:rsidR="00A562EB" w:rsidRPr="00A562EB" w:rsidRDefault="00A562EB" w:rsidP="00A562EB">
      <w:pPr>
        <w:shd w:val="clear" w:color="auto" w:fill="FFFFFF"/>
        <w:spacing w:after="0" w:line="240" w:lineRule="auto"/>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Максимальное количество баллов – 20 баллов.</w:t>
      </w:r>
    </w:p>
    <w:p w:rsidR="00A562EB" w:rsidRPr="00A562EB" w:rsidRDefault="00A562EB" w:rsidP="00A562EB">
      <w:pPr>
        <w:shd w:val="clear" w:color="auto" w:fill="FFFFFF"/>
        <w:spacing w:after="0" w:line="240" w:lineRule="auto"/>
        <w:jc w:val="both"/>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Критерии и показатели оценивания исследовательской деятельности обучающегося</w:t>
      </w:r>
    </w:p>
    <w:tbl>
      <w:tblPr>
        <w:tblW w:w="11393"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1751"/>
        <w:gridCol w:w="774"/>
        <w:gridCol w:w="6971"/>
        <w:gridCol w:w="1897"/>
      </w:tblGrid>
      <w:tr w:rsidR="00A562EB" w:rsidRPr="00A562EB" w:rsidTr="00A562EB">
        <w:tc>
          <w:tcPr>
            <w:tcW w:w="18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Критерий 1</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Уровень актуальности темы исследования</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Баллы</w:t>
            </w:r>
          </w:p>
        </w:tc>
      </w:tr>
      <w:tr w:rsidR="00A562EB" w:rsidRPr="00A562EB" w:rsidTr="00A562EB">
        <w:tc>
          <w:tcPr>
            <w:tcW w:w="11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ind w:left="114" w:right="114"/>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Показатель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1.1</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Актуальность темы исследования не доказана</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0</w:t>
            </w:r>
          </w:p>
        </w:tc>
      </w:tr>
      <w:tr w:rsidR="00A562EB" w:rsidRPr="00A562EB" w:rsidTr="00A562E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62EB" w:rsidRPr="00A562EB" w:rsidRDefault="00A562EB" w:rsidP="00A562EB">
            <w:pPr>
              <w:spacing w:after="0" w:line="240" w:lineRule="auto"/>
              <w:rPr>
                <w:rFonts w:ascii="Calibri" w:eastAsia="Times New Roman" w:hAnsi="Calibri" w:cs="Arial"/>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1.2</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Приведены недостаточно убедительные доказательства актуальности темы исследования</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1-2</w:t>
            </w:r>
          </w:p>
        </w:tc>
      </w:tr>
      <w:tr w:rsidR="00A562EB" w:rsidRPr="00A562EB" w:rsidTr="00A562E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62EB" w:rsidRPr="00A562EB" w:rsidRDefault="00A562EB" w:rsidP="00A562EB">
            <w:pPr>
              <w:spacing w:after="0" w:line="240" w:lineRule="auto"/>
              <w:rPr>
                <w:rFonts w:ascii="Calibri" w:eastAsia="Times New Roman" w:hAnsi="Calibri" w:cs="Arial"/>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1.3</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Приведены достаточно убедительные доказательства актуальности темы исследования</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3-4</w:t>
            </w:r>
          </w:p>
        </w:tc>
      </w:tr>
      <w:tr w:rsidR="00A562EB" w:rsidRPr="00A562EB" w:rsidTr="00A562EB">
        <w:tc>
          <w:tcPr>
            <w:tcW w:w="18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Критерий 2</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Качество содержания исследования</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240" w:lineRule="auto"/>
              <w:rPr>
                <w:rFonts w:ascii="Arial" w:eastAsia="Times New Roman" w:hAnsi="Arial" w:cs="Arial"/>
                <w:color w:val="666666"/>
                <w:sz w:val="1"/>
                <w:szCs w:val="24"/>
                <w:lang w:eastAsia="ru-RU"/>
              </w:rPr>
            </w:pPr>
          </w:p>
        </w:tc>
      </w:tr>
      <w:tr w:rsidR="00A562EB" w:rsidRPr="00A562EB" w:rsidTr="00A562EB">
        <w:tc>
          <w:tcPr>
            <w:tcW w:w="11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ind w:left="114" w:right="114"/>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Показатель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2.1</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Соответствие содержания исследования его теме</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240" w:lineRule="auto"/>
              <w:rPr>
                <w:rFonts w:ascii="Arial" w:eastAsia="Times New Roman" w:hAnsi="Arial" w:cs="Arial"/>
                <w:color w:val="666666"/>
                <w:sz w:val="1"/>
                <w:szCs w:val="24"/>
                <w:lang w:eastAsia="ru-RU"/>
              </w:rPr>
            </w:pPr>
          </w:p>
        </w:tc>
      </w:tr>
      <w:tr w:rsidR="00A562EB" w:rsidRPr="00A562EB" w:rsidTr="00A562E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62EB" w:rsidRPr="00A562EB" w:rsidRDefault="00A562EB" w:rsidP="00A562EB">
            <w:pPr>
              <w:spacing w:after="0" w:line="240" w:lineRule="auto"/>
              <w:rPr>
                <w:rFonts w:ascii="Calibri" w:eastAsia="Times New Roman" w:hAnsi="Calibri" w:cs="Arial"/>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2.1.1</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Содержание исследования не соответствует заявленной теме</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0</w:t>
            </w:r>
          </w:p>
        </w:tc>
      </w:tr>
      <w:tr w:rsidR="00A562EB" w:rsidRPr="00A562EB" w:rsidTr="00A562E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62EB" w:rsidRPr="00A562EB" w:rsidRDefault="00A562EB" w:rsidP="00A562EB">
            <w:pPr>
              <w:spacing w:after="0" w:line="240" w:lineRule="auto"/>
              <w:rPr>
                <w:rFonts w:ascii="Calibri" w:eastAsia="Times New Roman" w:hAnsi="Calibri" w:cs="Arial"/>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2.1.2</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Содержание исследования не в полной мере соответствует заявленной теме</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1-2</w:t>
            </w:r>
          </w:p>
        </w:tc>
      </w:tr>
      <w:tr w:rsidR="00A562EB" w:rsidRPr="00A562EB" w:rsidTr="00A562E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62EB" w:rsidRPr="00A562EB" w:rsidRDefault="00A562EB" w:rsidP="00A562EB">
            <w:pPr>
              <w:spacing w:after="0" w:line="240" w:lineRule="auto"/>
              <w:rPr>
                <w:rFonts w:ascii="Calibri" w:eastAsia="Times New Roman" w:hAnsi="Calibri" w:cs="Arial"/>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2.1.3</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Содержание исследования в полной мере соответствует заявленной теме</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3-4</w:t>
            </w:r>
          </w:p>
        </w:tc>
      </w:tr>
      <w:tr w:rsidR="00A562EB" w:rsidRPr="00A562EB" w:rsidTr="00A562EB">
        <w:tc>
          <w:tcPr>
            <w:tcW w:w="11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ind w:left="114" w:right="114"/>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Показатель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2.2</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Логичность изложения материала</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240" w:lineRule="auto"/>
              <w:rPr>
                <w:rFonts w:ascii="Arial" w:eastAsia="Times New Roman" w:hAnsi="Arial" w:cs="Arial"/>
                <w:color w:val="666666"/>
                <w:sz w:val="1"/>
                <w:szCs w:val="24"/>
                <w:lang w:eastAsia="ru-RU"/>
              </w:rPr>
            </w:pPr>
          </w:p>
        </w:tc>
      </w:tr>
      <w:tr w:rsidR="00A562EB" w:rsidRPr="00A562EB" w:rsidTr="00A562E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62EB" w:rsidRPr="00A562EB" w:rsidRDefault="00A562EB" w:rsidP="00A562EB">
            <w:pPr>
              <w:spacing w:after="0" w:line="240" w:lineRule="auto"/>
              <w:rPr>
                <w:rFonts w:ascii="Calibri" w:eastAsia="Times New Roman" w:hAnsi="Calibri" w:cs="Arial"/>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2.2.1</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Материал изложен не логично, не структурирован, хаотичен</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0</w:t>
            </w:r>
          </w:p>
        </w:tc>
      </w:tr>
      <w:tr w:rsidR="00A562EB" w:rsidRPr="00A562EB" w:rsidTr="00A562E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62EB" w:rsidRPr="00A562EB" w:rsidRDefault="00A562EB" w:rsidP="00A562EB">
            <w:pPr>
              <w:spacing w:after="0" w:line="240" w:lineRule="auto"/>
              <w:rPr>
                <w:rFonts w:ascii="Calibri" w:eastAsia="Times New Roman" w:hAnsi="Calibri" w:cs="Arial"/>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2.2.2</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Недостаточно соблюдается логичность изложения материала</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1-2</w:t>
            </w:r>
          </w:p>
        </w:tc>
      </w:tr>
      <w:tr w:rsidR="00A562EB" w:rsidRPr="00A562EB" w:rsidTr="00A562E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62EB" w:rsidRPr="00A562EB" w:rsidRDefault="00A562EB" w:rsidP="00A562EB">
            <w:pPr>
              <w:spacing w:after="0" w:line="240" w:lineRule="auto"/>
              <w:rPr>
                <w:rFonts w:ascii="Calibri" w:eastAsia="Times New Roman" w:hAnsi="Calibri" w:cs="Arial"/>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2.2.3</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Материал изложен в строгой логической последовательности</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3-4</w:t>
            </w:r>
          </w:p>
        </w:tc>
      </w:tr>
      <w:tr w:rsidR="00A562EB" w:rsidRPr="00A562EB" w:rsidTr="00A562EB">
        <w:tc>
          <w:tcPr>
            <w:tcW w:w="11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ind w:left="114" w:right="114"/>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Показатель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2.3</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Количество и разнообразие источников информации</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240" w:lineRule="auto"/>
              <w:rPr>
                <w:rFonts w:ascii="Arial" w:eastAsia="Times New Roman" w:hAnsi="Arial" w:cs="Arial"/>
                <w:color w:val="666666"/>
                <w:sz w:val="1"/>
                <w:szCs w:val="24"/>
                <w:lang w:eastAsia="ru-RU"/>
              </w:rPr>
            </w:pPr>
          </w:p>
        </w:tc>
      </w:tr>
      <w:tr w:rsidR="00A562EB" w:rsidRPr="00A562EB" w:rsidTr="00A562E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62EB" w:rsidRPr="00A562EB" w:rsidRDefault="00A562EB" w:rsidP="00A562EB">
            <w:pPr>
              <w:spacing w:after="0" w:line="240" w:lineRule="auto"/>
              <w:rPr>
                <w:rFonts w:ascii="Calibri" w:eastAsia="Times New Roman" w:hAnsi="Calibri" w:cs="Arial"/>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2.3.1</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Отсутствие списка источников информации</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0</w:t>
            </w:r>
          </w:p>
        </w:tc>
      </w:tr>
      <w:tr w:rsidR="00A562EB" w:rsidRPr="00A562EB" w:rsidTr="00A562E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62EB" w:rsidRPr="00A562EB" w:rsidRDefault="00A562EB" w:rsidP="00A562EB">
            <w:pPr>
              <w:spacing w:after="0" w:line="240" w:lineRule="auto"/>
              <w:rPr>
                <w:rFonts w:ascii="Calibri" w:eastAsia="Times New Roman" w:hAnsi="Calibri" w:cs="Arial"/>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2.3.2</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Использованы однотипные источники информации</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w:t>
            </w:r>
          </w:p>
        </w:tc>
      </w:tr>
      <w:tr w:rsidR="00A562EB" w:rsidRPr="00A562EB" w:rsidTr="00A562E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62EB" w:rsidRPr="00A562EB" w:rsidRDefault="00A562EB" w:rsidP="00A562EB">
            <w:pPr>
              <w:spacing w:after="0" w:line="240" w:lineRule="auto"/>
              <w:rPr>
                <w:rFonts w:ascii="Calibri" w:eastAsia="Times New Roman" w:hAnsi="Calibri" w:cs="Arial"/>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2.3.3</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Использовано незначительное количество источников информации</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w:t>
            </w:r>
          </w:p>
        </w:tc>
      </w:tr>
      <w:tr w:rsidR="00A562EB" w:rsidRPr="00A562EB" w:rsidTr="00A562E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62EB" w:rsidRPr="00A562EB" w:rsidRDefault="00A562EB" w:rsidP="00A562EB">
            <w:pPr>
              <w:spacing w:after="0" w:line="240" w:lineRule="auto"/>
              <w:rPr>
                <w:rFonts w:ascii="Calibri" w:eastAsia="Times New Roman" w:hAnsi="Calibri" w:cs="Arial"/>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2.3.4</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Использовано значительное количество разнообразных источников информации</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3-4</w:t>
            </w:r>
          </w:p>
        </w:tc>
      </w:tr>
      <w:tr w:rsidR="00A562EB" w:rsidRPr="00A562EB" w:rsidTr="00A562EB">
        <w:tc>
          <w:tcPr>
            <w:tcW w:w="18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Критерий 3</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Качество оформления исследовательского материала</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240" w:lineRule="auto"/>
              <w:rPr>
                <w:rFonts w:ascii="Arial" w:eastAsia="Times New Roman" w:hAnsi="Arial" w:cs="Arial"/>
                <w:color w:val="666666"/>
                <w:sz w:val="1"/>
                <w:szCs w:val="24"/>
                <w:lang w:eastAsia="ru-RU"/>
              </w:rPr>
            </w:pPr>
          </w:p>
        </w:tc>
      </w:tr>
      <w:tr w:rsidR="00A562EB" w:rsidRPr="00A562EB" w:rsidTr="00A562EB">
        <w:tc>
          <w:tcPr>
            <w:tcW w:w="11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ind w:left="114" w:right="114"/>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Показатель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3.1</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Соответствие оформления принятым требованиям</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240" w:lineRule="auto"/>
              <w:rPr>
                <w:rFonts w:ascii="Arial" w:eastAsia="Times New Roman" w:hAnsi="Arial" w:cs="Arial"/>
                <w:color w:val="666666"/>
                <w:sz w:val="1"/>
                <w:szCs w:val="24"/>
                <w:lang w:eastAsia="ru-RU"/>
              </w:rPr>
            </w:pPr>
          </w:p>
        </w:tc>
      </w:tr>
      <w:tr w:rsidR="00A562EB" w:rsidRPr="00A562EB" w:rsidTr="00A562E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62EB" w:rsidRPr="00A562EB" w:rsidRDefault="00A562EB" w:rsidP="00A562EB">
            <w:pPr>
              <w:spacing w:after="0" w:line="240" w:lineRule="auto"/>
              <w:rPr>
                <w:rFonts w:ascii="Calibri" w:eastAsia="Times New Roman" w:hAnsi="Calibri" w:cs="Arial"/>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3.1.1</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Материал оформлен с грубыми нарушениями требований</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0</w:t>
            </w:r>
          </w:p>
        </w:tc>
      </w:tr>
      <w:tr w:rsidR="00A562EB" w:rsidRPr="00A562EB" w:rsidTr="00A562E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62EB" w:rsidRPr="00A562EB" w:rsidRDefault="00A562EB" w:rsidP="00A562EB">
            <w:pPr>
              <w:spacing w:after="0" w:line="240" w:lineRule="auto"/>
              <w:rPr>
                <w:rFonts w:ascii="Calibri" w:eastAsia="Times New Roman" w:hAnsi="Calibri" w:cs="Arial"/>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3.1.2</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Допущены незначительные нарушения требований</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1-2</w:t>
            </w:r>
          </w:p>
        </w:tc>
      </w:tr>
      <w:tr w:rsidR="00A562EB" w:rsidRPr="00A562EB" w:rsidTr="00A562E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62EB" w:rsidRPr="00A562EB" w:rsidRDefault="00A562EB" w:rsidP="00A562EB">
            <w:pPr>
              <w:spacing w:after="0" w:line="240" w:lineRule="auto"/>
              <w:rPr>
                <w:rFonts w:ascii="Calibri" w:eastAsia="Times New Roman" w:hAnsi="Calibri" w:cs="Arial"/>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3.1.3</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Материал оформлен точно в соответствии с требованиями</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3-4</w:t>
            </w:r>
          </w:p>
        </w:tc>
      </w:tr>
      <w:tr w:rsidR="00A562EB" w:rsidRPr="00A562EB" w:rsidTr="00A562EB">
        <w:tc>
          <w:tcPr>
            <w:tcW w:w="81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Максимальное количество баллов</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20</w:t>
            </w:r>
          </w:p>
        </w:tc>
      </w:tr>
    </w:tbl>
    <w:p w:rsidR="00A562EB" w:rsidRPr="00A562EB" w:rsidRDefault="00A562EB" w:rsidP="00A562EB">
      <w:pPr>
        <w:shd w:val="clear" w:color="auto" w:fill="FFFFFF"/>
        <w:spacing w:after="0" w:line="240" w:lineRule="auto"/>
        <w:jc w:val="center"/>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Перевод баллов в оценку</w:t>
      </w:r>
    </w:p>
    <w:p w:rsidR="00A562EB" w:rsidRPr="00A562EB" w:rsidRDefault="00A562EB" w:rsidP="00A562EB">
      <w:pPr>
        <w:shd w:val="clear" w:color="auto" w:fill="FFFFFF"/>
        <w:spacing w:after="0" w:line="240" w:lineRule="auto"/>
        <w:ind w:right="260"/>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85% от максимальной суммы баллов, 20-17 баллов – «5»</w:t>
      </w:r>
    </w:p>
    <w:p w:rsidR="00A562EB" w:rsidRPr="00A562EB" w:rsidRDefault="00A562EB" w:rsidP="00A562EB">
      <w:pPr>
        <w:shd w:val="clear" w:color="auto" w:fill="FFFFFF"/>
        <w:spacing w:after="0" w:line="240" w:lineRule="auto"/>
        <w:ind w:right="260"/>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70-85 %, 16-14 баллов – «4»</w:t>
      </w:r>
    </w:p>
    <w:p w:rsidR="00A562EB" w:rsidRPr="00A562EB" w:rsidRDefault="00A562EB" w:rsidP="00A562EB">
      <w:pPr>
        <w:shd w:val="clear" w:color="auto" w:fill="FFFFFF"/>
        <w:spacing w:after="0" w:line="240" w:lineRule="auto"/>
        <w:ind w:right="260"/>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50-70 %, 13-10 баллов – «3»</w:t>
      </w:r>
    </w:p>
    <w:p w:rsidR="00A562EB" w:rsidRPr="00A562EB" w:rsidRDefault="00A562EB" w:rsidP="00A562EB">
      <w:pPr>
        <w:shd w:val="clear" w:color="auto" w:fill="FFFFFF"/>
        <w:spacing w:after="0" w:line="240" w:lineRule="auto"/>
        <w:ind w:right="260"/>
        <w:jc w:val="both"/>
        <w:rPr>
          <w:rFonts w:ascii="Calibri" w:eastAsia="Times New Roman" w:hAnsi="Calibri" w:cs="Times New Roman"/>
          <w:color w:val="000000"/>
          <w:lang w:eastAsia="ru-RU"/>
        </w:rPr>
      </w:pPr>
      <w:r w:rsidRPr="00A562EB">
        <w:rPr>
          <w:rFonts w:ascii="Times New Roman" w:eastAsia="Times New Roman" w:hAnsi="Times New Roman" w:cs="Times New Roman"/>
          <w:color w:val="000000"/>
          <w:sz w:val="24"/>
          <w:szCs w:val="24"/>
          <w:lang w:eastAsia="ru-RU"/>
        </w:rPr>
        <w:t>0-49 % - «2»</w:t>
      </w:r>
    </w:p>
    <w:p w:rsidR="00A562EB" w:rsidRPr="00A562EB" w:rsidRDefault="00A562EB" w:rsidP="00A562EB">
      <w:pPr>
        <w:shd w:val="clear" w:color="auto" w:fill="FFFFFF"/>
        <w:spacing w:after="0" w:line="240" w:lineRule="auto"/>
        <w:ind w:left="360" w:right="-140"/>
        <w:jc w:val="center"/>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7.ТЕМАТИЧЕСКОЕ ПЛАНИРОВАНИЕ КУРСА «РУССКИЙ РОДНОЙ ЯЗЫК» В 8 КЛАССЕ</w:t>
      </w:r>
    </w:p>
    <w:tbl>
      <w:tblPr>
        <w:tblW w:w="11393" w:type="dxa"/>
        <w:tblInd w:w="1984" w:type="dxa"/>
        <w:shd w:val="clear" w:color="auto" w:fill="FFFFFF"/>
        <w:tblCellMar>
          <w:top w:w="15" w:type="dxa"/>
          <w:left w:w="15" w:type="dxa"/>
          <w:bottom w:w="15" w:type="dxa"/>
          <w:right w:w="15" w:type="dxa"/>
        </w:tblCellMar>
        <w:tblLook w:val="04A0" w:firstRow="1" w:lastRow="0" w:firstColumn="1" w:lastColumn="0" w:noHBand="0" w:noVBand="1"/>
      </w:tblPr>
      <w:tblGrid>
        <w:gridCol w:w="935"/>
        <w:gridCol w:w="6433"/>
        <w:gridCol w:w="4025"/>
      </w:tblGrid>
      <w:tr w:rsidR="00A562EB" w:rsidRPr="00A562EB" w:rsidTr="00A562EB">
        <w:tc>
          <w:tcPr>
            <w:tcW w:w="4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jc w:val="center"/>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 xml:space="preserve">№ </w:t>
            </w:r>
            <w:proofErr w:type="gramStart"/>
            <w:r w:rsidRPr="00A562EB">
              <w:rPr>
                <w:rFonts w:ascii="Times New Roman" w:eastAsia="Times New Roman" w:hAnsi="Times New Roman" w:cs="Times New Roman"/>
                <w:b/>
                <w:bCs/>
                <w:color w:val="000000"/>
                <w:sz w:val="24"/>
                <w:szCs w:val="24"/>
                <w:lang w:eastAsia="ru-RU"/>
              </w:rPr>
              <w:t>п</w:t>
            </w:r>
            <w:proofErr w:type="gramEnd"/>
            <w:r w:rsidRPr="00A562EB">
              <w:rPr>
                <w:rFonts w:ascii="Times New Roman" w:eastAsia="Times New Roman" w:hAnsi="Times New Roman" w:cs="Times New Roman"/>
                <w:b/>
                <w:bCs/>
                <w:color w:val="000000"/>
                <w:sz w:val="24"/>
                <w:szCs w:val="24"/>
                <w:lang w:eastAsia="ru-RU"/>
              </w:rPr>
              <w:t>/п</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Разделы</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Количество часов</w:t>
            </w:r>
          </w:p>
        </w:tc>
      </w:tr>
      <w:tr w:rsidR="00A562EB" w:rsidRPr="00A562EB" w:rsidTr="00A562EB">
        <w:tc>
          <w:tcPr>
            <w:tcW w:w="4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Введение.</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w:t>
            </w:r>
          </w:p>
        </w:tc>
      </w:tr>
      <w:tr w:rsidR="00A562EB" w:rsidRPr="00A562EB" w:rsidTr="00A562EB">
        <w:tc>
          <w:tcPr>
            <w:tcW w:w="4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Язык и культура.</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11</w:t>
            </w:r>
          </w:p>
        </w:tc>
      </w:tr>
      <w:tr w:rsidR="00A562EB" w:rsidRPr="00A562EB" w:rsidTr="00A562EB">
        <w:tc>
          <w:tcPr>
            <w:tcW w:w="4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Культура  речи.</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11</w:t>
            </w:r>
          </w:p>
        </w:tc>
      </w:tr>
      <w:tr w:rsidR="00A562EB" w:rsidRPr="00A562EB" w:rsidTr="00A562EB">
        <w:tc>
          <w:tcPr>
            <w:tcW w:w="4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4.</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Речь. Текст.</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11</w:t>
            </w:r>
          </w:p>
        </w:tc>
      </w:tr>
      <w:tr w:rsidR="00A562EB" w:rsidRPr="00A562EB" w:rsidTr="00A562EB">
        <w:tc>
          <w:tcPr>
            <w:tcW w:w="4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A562EB" w:rsidRPr="00A562EB" w:rsidRDefault="00A562EB" w:rsidP="00A562EB">
            <w:pPr>
              <w:spacing w:after="0" w:line="240" w:lineRule="auto"/>
              <w:rPr>
                <w:rFonts w:ascii="Arial" w:eastAsia="Times New Roman" w:hAnsi="Arial" w:cs="Arial"/>
                <w:color w:val="666666"/>
                <w:sz w:val="1"/>
                <w:szCs w:val="24"/>
                <w:lang w:eastAsia="ru-RU"/>
              </w:rPr>
            </w:pP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Итого:</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A562EB" w:rsidRPr="00A562EB" w:rsidRDefault="00A562EB" w:rsidP="00A562EB">
            <w:pPr>
              <w:spacing w:after="0" w:line="0" w:lineRule="atLeast"/>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34</w:t>
            </w:r>
          </w:p>
        </w:tc>
      </w:tr>
    </w:tbl>
    <w:p w:rsidR="00A562EB" w:rsidRPr="00A562EB" w:rsidRDefault="00A562EB" w:rsidP="00A562EB">
      <w:pPr>
        <w:spacing w:after="0" w:line="240" w:lineRule="auto"/>
        <w:rPr>
          <w:rFonts w:ascii="Times New Roman" w:eastAsia="Times New Roman" w:hAnsi="Times New Roman" w:cs="Times New Roman"/>
          <w:vanish/>
          <w:sz w:val="24"/>
          <w:szCs w:val="24"/>
          <w:lang w:eastAsia="ru-RU"/>
        </w:rPr>
      </w:pPr>
    </w:p>
    <w:tbl>
      <w:tblPr>
        <w:tblW w:w="11393"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812"/>
        <w:gridCol w:w="7484"/>
        <w:gridCol w:w="1652"/>
        <w:gridCol w:w="1445"/>
      </w:tblGrid>
      <w:tr w:rsidR="00A562EB" w:rsidRPr="00A562EB" w:rsidTr="00A562EB">
        <w:trPr>
          <w:trHeight w:val="552"/>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center"/>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 xml:space="preserve">№ </w:t>
            </w:r>
            <w:proofErr w:type="gramStart"/>
            <w:r w:rsidRPr="00A562EB">
              <w:rPr>
                <w:rFonts w:ascii="Times New Roman" w:eastAsia="Times New Roman" w:hAnsi="Times New Roman" w:cs="Times New Roman"/>
                <w:b/>
                <w:bCs/>
                <w:color w:val="000000"/>
                <w:sz w:val="24"/>
                <w:szCs w:val="24"/>
                <w:lang w:eastAsia="ru-RU"/>
              </w:rPr>
              <w:t>п</w:t>
            </w:r>
            <w:proofErr w:type="gramEnd"/>
            <w:r w:rsidRPr="00A562EB">
              <w:rPr>
                <w:rFonts w:ascii="Times New Roman" w:eastAsia="Times New Roman" w:hAnsi="Times New Roman" w:cs="Times New Roman"/>
                <w:b/>
                <w:bCs/>
                <w:color w:val="000000"/>
                <w:sz w:val="24"/>
                <w:szCs w:val="24"/>
                <w:lang w:eastAsia="ru-RU"/>
              </w:rPr>
              <w:t>/п</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center"/>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Тема урока</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center"/>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Дата</w:t>
            </w:r>
          </w:p>
          <w:p w:rsidR="00A562EB" w:rsidRPr="00A562EB" w:rsidRDefault="00A562EB" w:rsidP="00A562EB">
            <w:pPr>
              <w:spacing w:after="0" w:line="240" w:lineRule="auto"/>
              <w:ind w:right="-140"/>
              <w:jc w:val="center"/>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План</w:t>
            </w:r>
          </w:p>
          <w:p w:rsidR="00A562EB" w:rsidRPr="00A562EB" w:rsidRDefault="00A562EB" w:rsidP="00A562EB">
            <w:pPr>
              <w:spacing w:after="0" w:line="240" w:lineRule="auto"/>
              <w:ind w:right="-140"/>
              <w:jc w:val="center"/>
              <w:rPr>
                <w:rFonts w:ascii="Calibri" w:eastAsia="Times New Roman" w:hAnsi="Calibri" w:cs="Arial"/>
                <w:color w:val="000000"/>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center"/>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Дата </w:t>
            </w:r>
            <w:r w:rsidRPr="00A562EB">
              <w:rPr>
                <w:rFonts w:ascii="Times New Roman" w:eastAsia="Times New Roman" w:hAnsi="Times New Roman" w:cs="Times New Roman"/>
                <w:color w:val="000000"/>
                <w:sz w:val="24"/>
                <w:szCs w:val="24"/>
                <w:lang w:eastAsia="ru-RU"/>
              </w:rPr>
              <w:t>Факт</w:t>
            </w:r>
          </w:p>
          <w:p w:rsidR="00A562EB" w:rsidRPr="00A562EB" w:rsidRDefault="00A562EB" w:rsidP="00A562EB">
            <w:pPr>
              <w:spacing w:after="0" w:line="240" w:lineRule="auto"/>
              <w:ind w:right="-140"/>
              <w:jc w:val="center"/>
              <w:rPr>
                <w:rFonts w:ascii="Calibri" w:eastAsia="Times New Roman" w:hAnsi="Calibri" w:cs="Arial"/>
                <w:color w:val="000000"/>
                <w:lang w:eastAsia="ru-RU"/>
              </w:rPr>
            </w:pPr>
          </w:p>
        </w:tc>
      </w:tr>
      <w:tr w:rsidR="00A562EB" w:rsidRPr="00A562EB" w:rsidTr="00533971">
        <w:trPr>
          <w:trHeight w:val="230"/>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Введение.</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62EB" w:rsidRPr="00A562EB" w:rsidRDefault="00A562EB" w:rsidP="00A562EB">
            <w:pPr>
              <w:spacing w:after="0" w:line="240" w:lineRule="auto"/>
              <w:ind w:right="-140"/>
              <w:rPr>
                <w:rFonts w:ascii="Calibri" w:eastAsia="Times New Roman" w:hAnsi="Calibri" w:cs="Arial"/>
                <w:color w:val="000000"/>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533971">
        <w:trPr>
          <w:trHeight w:val="372"/>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center"/>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Язык и культура.</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533971">
        <w:trPr>
          <w:trHeight w:val="312"/>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Исконно русская лексика.</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62EB" w:rsidRPr="00A562EB" w:rsidRDefault="00A562EB" w:rsidP="00A562EB">
            <w:pPr>
              <w:spacing w:after="0" w:line="240" w:lineRule="auto"/>
              <w:rPr>
                <w:rFonts w:ascii="Calibri" w:eastAsia="Times New Roman" w:hAnsi="Calibri" w:cs="Arial"/>
                <w:color w:val="000000"/>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533971">
        <w:trPr>
          <w:trHeight w:val="230"/>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Особенности исконно русской лексики.  </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62EB" w:rsidRPr="00A562EB" w:rsidRDefault="00A562EB" w:rsidP="00A562EB">
            <w:pPr>
              <w:spacing w:after="0" w:line="240" w:lineRule="auto"/>
              <w:rPr>
                <w:rFonts w:ascii="Calibri" w:eastAsia="Times New Roman" w:hAnsi="Calibri" w:cs="Arial"/>
                <w:color w:val="000000"/>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533971">
        <w:trPr>
          <w:trHeight w:val="234"/>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4</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Собственно русские слова как база и основной источник развития лексики русского литературного языка.</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62EB" w:rsidRPr="00A562EB" w:rsidRDefault="00A562EB" w:rsidP="00A562EB">
            <w:pPr>
              <w:spacing w:after="0" w:line="240" w:lineRule="auto"/>
              <w:rPr>
                <w:rFonts w:ascii="Calibri" w:eastAsia="Times New Roman" w:hAnsi="Calibri" w:cs="Arial"/>
                <w:color w:val="000000"/>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533971">
        <w:trPr>
          <w:trHeight w:val="224"/>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5</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Старославянизмы.</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62EB" w:rsidRPr="00A562EB" w:rsidRDefault="00A562EB" w:rsidP="00A562EB">
            <w:pPr>
              <w:spacing w:after="0" w:line="240" w:lineRule="auto"/>
              <w:rPr>
                <w:rFonts w:ascii="Calibri" w:eastAsia="Times New Roman" w:hAnsi="Calibri" w:cs="Arial"/>
                <w:color w:val="000000"/>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r>
      <w:tr w:rsidR="00A562EB" w:rsidRPr="00A562EB" w:rsidTr="00533971">
        <w:trPr>
          <w:trHeight w:val="214"/>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6</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Роль старославянизмов в развитии русского литературного языка.</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62EB" w:rsidRPr="00A562EB" w:rsidRDefault="00A562EB" w:rsidP="00A562EB">
            <w:pPr>
              <w:spacing w:after="0" w:line="240" w:lineRule="auto"/>
              <w:rPr>
                <w:rFonts w:ascii="Calibri" w:eastAsia="Times New Roman" w:hAnsi="Calibri" w:cs="Arial"/>
                <w:color w:val="000000"/>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r>
      <w:tr w:rsidR="00A562EB" w:rsidRPr="00A562EB" w:rsidTr="00533971">
        <w:trPr>
          <w:trHeight w:val="218"/>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7</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Стилистически нейтральные, книжные, устаревшие старославянизмы.</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62EB" w:rsidRPr="00A562EB" w:rsidRDefault="00A562EB" w:rsidP="00A562EB">
            <w:pPr>
              <w:spacing w:after="0" w:line="240" w:lineRule="auto"/>
              <w:rPr>
                <w:rFonts w:ascii="Calibri" w:eastAsia="Times New Roman" w:hAnsi="Calibri" w:cs="Arial"/>
                <w:color w:val="000000"/>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r>
      <w:tr w:rsidR="00A562EB" w:rsidRPr="00A562EB" w:rsidTr="00533971">
        <w:trPr>
          <w:trHeight w:val="208"/>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08" w:lineRule="atLeast"/>
              <w:ind w:right="-140"/>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8</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08" w:lineRule="atLeast"/>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Иноязычная лексика в разговорной речи.</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62EB" w:rsidRPr="00A562EB" w:rsidRDefault="00A562EB" w:rsidP="00A562EB">
            <w:pPr>
              <w:spacing w:after="0" w:line="208" w:lineRule="atLeast"/>
              <w:rPr>
                <w:rFonts w:ascii="Calibri" w:eastAsia="Times New Roman" w:hAnsi="Calibri" w:cs="Arial"/>
                <w:color w:val="000000"/>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0"/>
                <w:szCs w:val="24"/>
                <w:lang w:eastAsia="ru-RU"/>
              </w:rPr>
            </w:pPr>
          </w:p>
        </w:tc>
      </w:tr>
      <w:tr w:rsidR="00A562EB" w:rsidRPr="00A562EB" w:rsidTr="00533971">
        <w:trPr>
          <w:trHeight w:val="212"/>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9</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Иноязычная лексика в дисплейных текстах, современной публицистике.</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62EB" w:rsidRPr="00A562EB" w:rsidRDefault="00A562EB" w:rsidP="00A562EB">
            <w:pPr>
              <w:spacing w:after="0" w:line="240" w:lineRule="auto"/>
              <w:rPr>
                <w:rFonts w:ascii="Calibri" w:eastAsia="Times New Roman" w:hAnsi="Calibri" w:cs="Arial"/>
                <w:color w:val="000000"/>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r>
      <w:tr w:rsidR="00A562EB" w:rsidRPr="00A562EB" w:rsidTr="00A562EB">
        <w:trPr>
          <w:trHeight w:val="216"/>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10</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Речевой этикет в русской культуре.</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r>
      <w:tr w:rsidR="00A562EB" w:rsidRPr="00A562EB" w:rsidTr="00A562EB">
        <w:trPr>
          <w:trHeight w:val="216"/>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lastRenderedPageBreak/>
              <w:t>11</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Особенности  речевого этикета в русской культуре.</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r>
      <w:tr w:rsidR="00A562EB" w:rsidRPr="00A562EB" w:rsidTr="00A562EB">
        <w:trPr>
          <w:trHeight w:val="216"/>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12</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Русский человек в обращении к другим.</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r>
      <w:tr w:rsidR="00A562EB" w:rsidRPr="00A562EB" w:rsidTr="00A562EB">
        <w:trPr>
          <w:trHeight w:val="216"/>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jc w:val="center"/>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Культура  речи.</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r>
      <w:tr w:rsidR="00A562EB" w:rsidRPr="00A562EB" w:rsidTr="00A562EB">
        <w:trPr>
          <w:trHeight w:val="342"/>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13</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Типичные орфоэпические и акцентологические ошибки в современной речи.</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A562EB">
        <w:trPr>
          <w:trHeight w:val="276"/>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14</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Типичные орфоэпические и акцентологические ошибки в современной речи.</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A562EB">
        <w:trPr>
          <w:trHeight w:val="276"/>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15</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Нормы употребления терминов.</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A562EB">
        <w:trPr>
          <w:trHeight w:val="266"/>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16</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Особенности употребления терминов в публицистике, художественной литературе, разговорной речи.</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A562EB">
        <w:trPr>
          <w:trHeight w:val="272"/>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17</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Трудные случаи согласования в русском языке.</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A562EB">
        <w:trPr>
          <w:trHeight w:val="274"/>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18</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Трудные случаи согласования в русском языке</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A562EB">
        <w:trPr>
          <w:trHeight w:val="264"/>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19</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Трудные случаи согласования в русском языке.</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A562EB">
        <w:trPr>
          <w:trHeight w:val="268"/>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20</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Особенности современного речевого этикета.</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A562EB">
        <w:trPr>
          <w:trHeight w:val="258"/>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21</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Этикетные речевые тактики и приёмы в коммуникации.</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A562EB">
        <w:trPr>
          <w:trHeight w:val="248"/>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22</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Представление проектов, результатов исследовательской работы.</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A562EB">
        <w:trPr>
          <w:trHeight w:val="242"/>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23</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Защита проектов.</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A562EB">
        <w:trPr>
          <w:trHeight w:val="246"/>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jc w:val="center"/>
              <w:rPr>
                <w:rFonts w:ascii="Calibri" w:eastAsia="Times New Roman" w:hAnsi="Calibri" w:cs="Arial"/>
                <w:color w:val="000000"/>
                <w:lang w:eastAsia="ru-RU"/>
              </w:rPr>
            </w:pPr>
            <w:r w:rsidRPr="00A562EB">
              <w:rPr>
                <w:rFonts w:ascii="Times New Roman" w:eastAsia="Times New Roman" w:hAnsi="Times New Roman" w:cs="Times New Roman"/>
                <w:b/>
                <w:bCs/>
                <w:color w:val="000000"/>
                <w:sz w:val="24"/>
                <w:szCs w:val="24"/>
                <w:lang w:eastAsia="ru-RU"/>
              </w:rPr>
              <w:t>Речь. Текст.</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A562EB">
        <w:trPr>
          <w:trHeight w:val="250"/>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24</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Информация: способы и средства ее получения и переработки.</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A562EB">
        <w:trPr>
          <w:trHeight w:val="240"/>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25</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Слушание как вид речевой деятельности.</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A562EB">
        <w:trPr>
          <w:trHeight w:val="244"/>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26</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Эффективные приёмы слушания.</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A562EB">
        <w:trPr>
          <w:trHeight w:val="234"/>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27</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Аргументация. Правила эффективной аргументации.</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A562EB">
        <w:trPr>
          <w:trHeight w:val="224"/>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28</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Доказательство и его структура.</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r>
      <w:tr w:rsidR="00A562EB" w:rsidRPr="00A562EB" w:rsidTr="00A562EB">
        <w:trPr>
          <w:trHeight w:val="242"/>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29</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Виды доказательств.</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A562EB">
        <w:trPr>
          <w:trHeight w:val="232"/>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30</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 xml:space="preserve">Разговорная речь. </w:t>
            </w:r>
            <w:proofErr w:type="spellStart"/>
            <w:r w:rsidRPr="00A562EB">
              <w:rPr>
                <w:rFonts w:ascii="Times New Roman" w:eastAsia="Times New Roman" w:hAnsi="Times New Roman" w:cs="Times New Roman"/>
                <w:color w:val="000000"/>
                <w:sz w:val="24"/>
                <w:szCs w:val="24"/>
                <w:lang w:eastAsia="ru-RU"/>
              </w:rPr>
              <w:t>Самопрезентация</w:t>
            </w:r>
            <w:proofErr w:type="spellEnd"/>
            <w:r w:rsidRPr="00A562EB">
              <w:rPr>
                <w:rFonts w:ascii="Times New Roman" w:eastAsia="Times New Roman" w:hAnsi="Times New Roman" w:cs="Times New Roman"/>
                <w:color w:val="000000"/>
                <w:sz w:val="24"/>
                <w:szCs w:val="24"/>
                <w:lang w:eastAsia="ru-RU"/>
              </w:rPr>
              <w:t>.</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 w:val="24"/>
                <w:szCs w:val="24"/>
                <w:lang w:eastAsia="ru-RU"/>
              </w:rPr>
            </w:pPr>
          </w:p>
        </w:tc>
      </w:tr>
      <w:tr w:rsidR="00A562EB" w:rsidRPr="00A562EB" w:rsidTr="00A562EB">
        <w:trPr>
          <w:trHeight w:val="222"/>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31</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Научный стиль речи.</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r>
      <w:tr w:rsidR="00A562EB" w:rsidRPr="00A562EB" w:rsidTr="00A562EB">
        <w:trPr>
          <w:trHeight w:val="226"/>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32</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Реферат. Учебно-научная дискуссия.</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r>
      <w:tr w:rsidR="00A562EB" w:rsidRPr="00A562EB" w:rsidTr="00A562EB">
        <w:trPr>
          <w:trHeight w:val="216"/>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33</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Язык художественной литературы. Сочинение в жанре письма.</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r>
      <w:tr w:rsidR="00A562EB" w:rsidRPr="00A562EB" w:rsidTr="00A562EB">
        <w:trPr>
          <w:trHeight w:val="220"/>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ind w:right="-140"/>
              <w:jc w:val="both"/>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34</w:t>
            </w:r>
          </w:p>
        </w:tc>
        <w:tc>
          <w:tcPr>
            <w:tcW w:w="6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Защита проектных, исследовательских работ.</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62EB" w:rsidRPr="00A562EB" w:rsidRDefault="00A562EB" w:rsidP="00A562EB">
            <w:pPr>
              <w:spacing w:after="0" w:line="240" w:lineRule="auto"/>
              <w:rPr>
                <w:rFonts w:ascii="Arial" w:eastAsia="Times New Roman" w:hAnsi="Arial" w:cs="Arial"/>
                <w:color w:val="666666"/>
                <w:szCs w:val="24"/>
                <w:lang w:eastAsia="ru-RU"/>
              </w:rPr>
            </w:pPr>
          </w:p>
        </w:tc>
      </w:tr>
    </w:tbl>
    <w:p w:rsidR="00A562EB" w:rsidRPr="00A562EB" w:rsidRDefault="00A562EB" w:rsidP="00A562EB">
      <w:pPr>
        <w:shd w:val="clear" w:color="auto" w:fill="FFFFFF"/>
        <w:spacing w:after="0" w:line="240" w:lineRule="auto"/>
        <w:ind w:right="2"/>
        <w:jc w:val="center"/>
        <w:rPr>
          <w:rFonts w:ascii="Calibri" w:eastAsia="Times New Roman" w:hAnsi="Calibri" w:cs="Times New Roman"/>
          <w:color w:val="000000"/>
          <w:lang w:eastAsia="ru-RU"/>
        </w:rPr>
      </w:pPr>
      <w:proofErr w:type="spellStart"/>
      <w:r w:rsidRPr="00A562EB">
        <w:rPr>
          <w:rFonts w:ascii="Times New Roman" w:eastAsia="Times New Roman" w:hAnsi="Times New Roman" w:cs="Times New Roman"/>
          <w:b/>
          <w:bCs/>
          <w:color w:val="000000"/>
          <w:sz w:val="24"/>
          <w:szCs w:val="24"/>
          <w:lang w:eastAsia="ru-RU"/>
        </w:rPr>
        <w:t>Учебно</w:t>
      </w:r>
      <w:proofErr w:type="spellEnd"/>
      <w:r w:rsidRPr="00A562EB">
        <w:rPr>
          <w:rFonts w:ascii="Times New Roman" w:eastAsia="Times New Roman" w:hAnsi="Times New Roman" w:cs="Times New Roman"/>
          <w:b/>
          <w:bCs/>
          <w:color w:val="000000"/>
          <w:sz w:val="24"/>
          <w:szCs w:val="24"/>
          <w:lang w:eastAsia="ru-RU"/>
        </w:rPr>
        <w:t xml:space="preserve"> – методическое обеспечение образовательного процесса</w:t>
      </w:r>
    </w:p>
    <w:p w:rsidR="00A562EB" w:rsidRPr="00A562EB" w:rsidRDefault="00A562EB" w:rsidP="00A562EB">
      <w:pPr>
        <w:numPr>
          <w:ilvl w:val="0"/>
          <w:numId w:val="13"/>
        </w:numPr>
        <w:shd w:val="clear" w:color="auto" w:fill="FFFFFF"/>
        <w:spacing w:before="100" w:beforeAutospacing="1" w:after="100" w:afterAutospacing="1" w:line="240" w:lineRule="auto"/>
        <w:ind w:right="2"/>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 xml:space="preserve">Русский родной язык. Примерные рабочие программы. 5–9 классы : </w:t>
      </w:r>
      <w:proofErr w:type="spellStart"/>
      <w:r w:rsidRPr="00A562EB">
        <w:rPr>
          <w:rFonts w:ascii="Times New Roman" w:eastAsia="Times New Roman" w:hAnsi="Times New Roman" w:cs="Times New Roman"/>
          <w:color w:val="000000"/>
          <w:sz w:val="24"/>
          <w:szCs w:val="24"/>
          <w:lang w:eastAsia="ru-RU"/>
        </w:rPr>
        <w:t>учеб</w:t>
      </w:r>
      <w:proofErr w:type="gramStart"/>
      <w:r w:rsidRPr="00A562EB">
        <w:rPr>
          <w:rFonts w:ascii="Times New Roman" w:eastAsia="Times New Roman" w:hAnsi="Times New Roman" w:cs="Times New Roman"/>
          <w:color w:val="000000"/>
          <w:sz w:val="24"/>
          <w:szCs w:val="24"/>
          <w:lang w:eastAsia="ru-RU"/>
        </w:rPr>
        <w:t>.п</w:t>
      </w:r>
      <w:proofErr w:type="gramEnd"/>
      <w:r w:rsidRPr="00A562EB">
        <w:rPr>
          <w:rFonts w:ascii="Times New Roman" w:eastAsia="Times New Roman" w:hAnsi="Times New Roman" w:cs="Times New Roman"/>
          <w:color w:val="000000"/>
          <w:sz w:val="24"/>
          <w:szCs w:val="24"/>
          <w:lang w:eastAsia="ru-RU"/>
        </w:rPr>
        <w:t>особие</w:t>
      </w:r>
      <w:proofErr w:type="spellEnd"/>
      <w:r w:rsidRPr="00A562EB">
        <w:rPr>
          <w:rFonts w:ascii="Times New Roman" w:eastAsia="Times New Roman" w:hAnsi="Times New Roman" w:cs="Times New Roman"/>
          <w:color w:val="000000"/>
          <w:sz w:val="24"/>
          <w:szCs w:val="24"/>
          <w:lang w:eastAsia="ru-RU"/>
        </w:rPr>
        <w:t xml:space="preserve"> для </w:t>
      </w:r>
      <w:proofErr w:type="spellStart"/>
      <w:r w:rsidRPr="00A562EB">
        <w:rPr>
          <w:rFonts w:ascii="Times New Roman" w:eastAsia="Times New Roman" w:hAnsi="Times New Roman" w:cs="Times New Roman"/>
          <w:color w:val="000000"/>
          <w:sz w:val="24"/>
          <w:szCs w:val="24"/>
          <w:lang w:eastAsia="ru-RU"/>
        </w:rPr>
        <w:t>общеобразоват</w:t>
      </w:r>
      <w:proofErr w:type="spellEnd"/>
      <w:r w:rsidRPr="00A562EB">
        <w:rPr>
          <w:rFonts w:ascii="Times New Roman" w:eastAsia="Times New Roman" w:hAnsi="Times New Roman" w:cs="Times New Roman"/>
          <w:color w:val="000000"/>
          <w:sz w:val="24"/>
          <w:szCs w:val="24"/>
          <w:lang w:eastAsia="ru-RU"/>
        </w:rPr>
        <w:t xml:space="preserve">. организаций / О. М. Александрова, Ю. Н. </w:t>
      </w:r>
      <w:proofErr w:type="spellStart"/>
      <w:r w:rsidRPr="00A562EB">
        <w:rPr>
          <w:rFonts w:ascii="Times New Roman" w:eastAsia="Times New Roman" w:hAnsi="Times New Roman" w:cs="Times New Roman"/>
          <w:color w:val="000000"/>
          <w:sz w:val="24"/>
          <w:szCs w:val="24"/>
          <w:lang w:eastAsia="ru-RU"/>
        </w:rPr>
        <w:t>Гостева</w:t>
      </w:r>
      <w:proofErr w:type="spellEnd"/>
      <w:r w:rsidRPr="00A562EB">
        <w:rPr>
          <w:rFonts w:ascii="Times New Roman" w:eastAsia="Times New Roman" w:hAnsi="Times New Roman" w:cs="Times New Roman"/>
          <w:color w:val="000000"/>
          <w:sz w:val="24"/>
          <w:szCs w:val="24"/>
          <w:lang w:eastAsia="ru-RU"/>
        </w:rPr>
        <w:t xml:space="preserve">, И. Н. </w:t>
      </w:r>
      <w:proofErr w:type="spellStart"/>
      <w:r w:rsidRPr="00A562EB">
        <w:rPr>
          <w:rFonts w:ascii="Times New Roman" w:eastAsia="Times New Roman" w:hAnsi="Times New Roman" w:cs="Times New Roman"/>
          <w:color w:val="000000"/>
          <w:sz w:val="24"/>
          <w:szCs w:val="24"/>
          <w:lang w:eastAsia="ru-RU"/>
        </w:rPr>
        <w:t>Добротина</w:t>
      </w:r>
      <w:proofErr w:type="spellEnd"/>
      <w:r w:rsidRPr="00A562EB">
        <w:rPr>
          <w:rFonts w:ascii="Times New Roman" w:eastAsia="Times New Roman" w:hAnsi="Times New Roman" w:cs="Times New Roman"/>
          <w:color w:val="000000"/>
          <w:sz w:val="24"/>
          <w:szCs w:val="24"/>
          <w:lang w:eastAsia="ru-RU"/>
        </w:rPr>
        <w:t xml:space="preserve"> ; под ред. О. М. Александровой. – М.</w:t>
      </w:r>
      <w:proofErr w:type="gramStart"/>
      <w:r w:rsidRPr="00A562EB">
        <w:rPr>
          <w:rFonts w:ascii="Times New Roman" w:eastAsia="Times New Roman" w:hAnsi="Times New Roman" w:cs="Times New Roman"/>
          <w:color w:val="000000"/>
          <w:sz w:val="24"/>
          <w:szCs w:val="24"/>
          <w:lang w:eastAsia="ru-RU"/>
        </w:rPr>
        <w:t xml:space="preserve"> :</w:t>
      </w:r>
      <w:proofErr w:type="gramEnd"/>
      <w:r w:rsidRPr="00A562EB">
        <w:rPr>
          <w:rFonts w:ascii="Times New Roman" w:eastAsia="Times New Roman" w:hAnsi="Times New Roman" w:cs="Times New Roman"/>
          <w:color w:val="000000"/>
          <w:sz w:val="24"/>
          <w:szCs w:val="24"/>
          <w:lang w:eastAsia="ru-RU"/>
        </w:rPr>
        <w:t xml:space="preserve"> Просвещение, 2020.</w:t>
      </w:r>
    </w:p>
    <w:p w:rsidR="00A562EB" w:rsidRPr="00A562EB" w:rsidRDefault="00A562EB" w:rsidP="00A562EB">
      <w:pPr>
        <w:numPr>
          <w:ilvl w:val="0"/>
          <w:numId w:val="13"/>
        </w:numPr>
        <w:shd w:val="clear" w:color="auto" w:fill="FFFFFF"/>
        <w:spacing w:before="100" w:beforeAutospacing="1" w:after="100" w:afterAutospacing="1" w:line="240" w:lineRule="auto"/>
        <w:ind w:right="2"/>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 xml:space="preserve">Русский родной язык. 8 класс: </w:t>
      </w:r>
      <w:proofErr w:type="spellStart"/>
      <w:r w:rsidRPr="00A562EB">
        <w:rPr>
          <w:rFonts w:ascii="Times New Roman" w:eastAsia="Times New Roman" w:hAnsi="Times New Roman" w:cs="Times New Roman"/>
          <w:color w:val="000000"/>
          <w:sz w:val="24"/>
          <w:szCs w:val="24"/>
          <w:lang w:eastAsia="ru-RU"/>
        </w:rPr>
        <w:t>учебн</w:t>
      </w:r>
      <w:proofErr w:type="spellEnd"/>
      <w:r w:rsidRPr="00A562EB">
        <w:rPr>
          <w:rFonts w:ascii="Times New Roman" w:eastAsia="Times New Roman" w:hAnsi="Times New Roman" w:cs="Times New Roman"/>
          <w:color w:val="000000"/>
          <w:sz w:val="24"/>
          <w:szCs w:val="24"/>
          <w:lang w:eastAsia="ru-RU"/>
        </w:rPr>
        <w:t xml:space="preserve">.  для </w:t>
      </w:r>
      <w:proofErr w:type="spellStart"/>
      <w:r w:rsidRPr="00A562EB">
        <w:rPr>
          <w:rFonts w:ascii="Times New Roman" w:eastAsia="Times New Roman" w:hAnsi="Times New Roman" w:cs="Times New Roman"/>
          <w:color w:val="000000"/>
          <w:sz w:val="24"/>
          <w:szCs w:val="24"/>
          <w:lang w:eastAsia="ru-RU"/>
        </w:rPr>
        <w:t>общеобразоват</w:t>
      </w:r>
      <w:proofErr w:type="spellEnd"/>
      <w:r w:rsidRPr="00A562EB">
        <w:rPr>
          <w:rFonts w:ascii="Times New Roman" w:eastAsia="Times New Roman" w:hAnsi="Times New Roman" w:cs="Times New Roman"/>
          <w:color w:val="000000"/>
          <w:sz w:val="24"/>
          <w:szCs w:val="24"/>
          <w:lang w:eastAsia="ru-RU"/>
        </w:rPr>
        <w:t>. организаций / О. М. Александрова и др. – М.</w:t>
      </w:r>
      <w:proofErr w:type="gramStart"/>
      <w:r w:rsidRPr="00A562EB">
        <w:rPr>
          <w:rFonts w:ascii="Times New Roman" w:eastAsia="Times New Roman" w:hAnsi="Times New Roman" w:cs="Times New Roman"/>
          <w:color w:val="000000"/>
          <w:sz w:val="24"/>
          <w:szCs w:val="24"/>
          <w:lang w:eastAsia="ru-RU"/>
        </w:rPr>
        <w:t xml:space="preserve"> :</w:t>
      </w:r>
      <w:proofErr w:type="gramEnd"/>
      <w:r w:rsidRPr="00A562EB">
        <w:rPr>
          <w:rFonts w:ascii="Times New Roman" w:eastAsia="Times New Roman" w:hAnsi="Times New Roman" w:cs="Times New Roman"/>
          <w:color w:val="000000"/>
          <w:sz w:val="24"/>
          <w:szCs w:val="24"/>
          <w:lang w:eastAsia="ru-RU"/>
        </w:rPr>
        <w:t xml:space="preserve"> Просвещение, 2020.</w:t>
      </w:r>
    </w:p>
    <w:p w:rsidR="00A562EB" w:rsidRPr="00A562EB" w:rsidRDefault="00A562EB" w:rsidP="00A562EB">
      <w:pPr>
        <w:shd w:val="clear" w:color="auto" w:fill="FFFFFF"/>
        <w:spacing w:after="0" w:line="240" w:lineRule="auto"/>
        <w:ind w:left="720" w:right="2"/>
        <w:rPr>
          <w:rFonts w:ascii="Calibri" w:eastAsia="Times New Roman" w:hAnsi="Calibri" w:cs="Times New Roman"/>
          <w:color w:val="000000"/>
          <w:lang w:eastAsia="ru-RU"/>
        </w:rPr>
      </w:pPr>
      <w:r w:rsidRPr="00A562EB">
        <w:rPr>
          <w:rFonts w:ascii="Times New Roman" w:eastAsia="Times New Roman" w:hAnsi="Times New Roman" w:cs="Times New Roman"/>
          <w:b/>
          <w:bCs/>
          <w:color w:val="000000"/>
          <w:sz w:val="24"/>
          <w:szCs w:val="24"/>
          <w:lang w:eastAsia="ru-RU"/>
        </w:rPr>
        <w:t>Интернет-ресурсы</w:t>
      </w:r>
    </w:p>
    <w:p w:rsidR="00A562EB" w:rsidRPr="00A562EB" w:rsidRDefault="00A562EB" w:rsidP="00A562EB">
      <w:pPr>
        <w:numPr>
          <w:ilvl w:val="0"/>
          <w:numId w:val="14"/>
        </w:numPr>
        <w:shd w:val="clear" w:color="auto" w:fill="FFFFFF"/>
        <w:spacing w:before="100" w:beforeAutospacing="1" w:after="100" w:afterAutospacing="1" w:line="240" w:lineRule="auto"/>
        <w:ind w:left="1080" w:right="2"/>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Азбучные истины. URL: http://gramota.ru/class/istiny</w:t>
      </w:r>
    </w:p>
    <w:p w:rsidR="00A562EB" w:rsidRPr="00A562EB" w:rsidRDefault="00A562EB" w:rsidP="00A562EB">
      <w:pPr>
        <w:numPr>
          <w:ilvl w:val="0"/>
          <w:numId w:val="14"/>
        </w:numPr>
        <w:shd w:val="clear" w:color="auto" w:fill="FFFFFF"/>
        <w:spacing w:before="100" w:beforeAutospacing="1" w:after="100" w:afterAutospacing="1" w:line="240" w:lineRule="auto"/>
        <w:ind w:left="1080" w:right="2"/>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Академический орфографический словарь. URL: </w:t>
      </w:r>
      <w:hyperlink r:id="rId6" w:history="1">
        <w:r w:rsidRPr="00A562EB">
          <w:rPr>
            <w:rFonts w:ascii="Times New Roman" w:eastAsia="Times New Roman" w:hAnsi="Times New Roman" w:cs="Times New Roman"/>
            <w:color w:val="0000FF"/>
            <w:sz w:val="24"/>
            <w:szCs w:val="24"/>
            <w:u w:val="single"/>
            <w:lang w:eastAsia="ru-RU"/>
          </w:rPr>
          <w:t>http://gramota.ru/slovari/info/lop</w:t>
        </w:r>
      </w:hyperlink>
    </w:p>
    <w:p w:rsidR="00A562EB" w:rsidRPr="00A562EB" w:rsidRDefault="00A562EB" w:rsidP="00A562EB">
      <w:pPr>
        <w:numPr>
          <w:ilvl w:val="0"/>
          <w:numId w:val="14"/>
        </w:numPr>
        <w:shd w:val="clear" w:color="auto" w:fill="FFFFFF"/>
        <w:spacing w:before="100" w:beforeAutospacing="1" w:after="100" w:afterAutospacing="1" w:line="240" w:lineRule="auto"/>
        <w:ind w:left="1080" w:right="2"/>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Вавилонская башня. Базы данных по словарям C. И. Ожегова, А. А. Зализняка, М. Фасмера. URL: </w:t>
      </w:r>
      <w:hyperlink r:id="rId7" w:history="1">
        <w:r w:rsidRPr="00A562EB">
          <w:rPr>
            <w:rFonts w:ascii="Times New Roman" w:eastAsia="Times New Roman" w:hAnsi="Times New Roman" w:cs="Times New Roman"/>
            <w:color w:val="0000FF"/>
            <w:sz w:val="24"/>
            <w:szCs w:val="24"/>
            <w:u w:val="single"/>
            <w:lang w:eastAsia="ru-RU"/>
          </w:rPr>
          <w:t>http://starling.rinet.ru/indexru.htm</w:t>
        </w:r>
      </w:hyperlink>
    </w:p>
    <w:p w:rsidR="00A562EB" w:rsidRPr="00A562EB" w:rsidRDefault="00A562EB" w:rsidP="00A562EB">
      <w:pPr>
        <w:numPr>
          <w:ilvl w:val="0"/>
          <w:numId w:val="14"/>
        </w:numPr>
        <w:shd w:val="clear" w:color="auto" w:fill="FFFFFF"/>
        <w:spacing w:before="100" w:beforeAutospacing="1" w:after="100" w:afterAutospacing="1" w:line="240" w:lineRule="auto"/>
        <w:ind w:left="1080" w:right="2"/>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Вишнякова О. В. Словарь паронимов русского языка. URL: </w:t>
      </w:r>
      <w:hyperlink r:id="rId8" w:history="1">
        <w:r w:rsidRPr="00A562EB">
          <w:rPr>
            <w:rFonts w:ascii="Times New Roman" w:eastAsia="Times New Roman" w:hAnsi="Times New Roman" w:cs="Times New Roman"/>
            <w:color w:val="0000FF"/>
            <w:sz w:val="24"/>
            <w:szCs w:val="24"/>
            <w:u w:val="single"/>
            <w:lang w:eastAsia="ru-RU"/>
          </w:rPr>
          <w:t>https://classes.ru/grammar/122.Vishnyakova</w:t>
        </w:r>
      </w:hyperlink>
    </w:p>
    <w:p w:rsidR="00A562EB" w:rsidRPr="00A562EB" w:rsidRDefault="00A562EB" w:rsidP="00A562EB">
      <w:pPr>
        <w:numPr>
          <w:ilvl w:val="0"/>
          <w:numId w:val="14"/>
        </w:numPr>
        <w:shd w:val="clear" w:color="auto" w:fill="FFFFFF"/>
        <w:spacing w:before="100" w:beforeAutospacing="1" w:after="100" w:afterAutospacing="1" w:line="240" w:lineRule="auto"/>
        <w:ind w:left="1080" w:right="2"/>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Древнерусские берестяные грамоты. URL: </w:t>
      </w:r>
      <w:hyperlink r:id="rId9" w:history="1">
        <w:r w:rsidRPr="00A562EB">
          <w:rPr>
            <w:rFonts w:ascii="Times New Roman" w:eastAsia="Times New Roman" w:hAnsi="Times New Roman" w:cs="Times New Roman"/>
            <w:color w:val="0000FF"/>
            <w:sz w:val="24"/>
            <w:szCs w:val="24"/>
            <w:u w:val="single"/>
            <w:lang w:eastAsia="ru-RU"/>
          </w:rPr>
          <w:t>http://gramoty.ru</w:t>
        </w:r>
      </w:hyperlink>
    </w:p>
    <w:p w:rsidR="00A562EB" w:rsidRPr="00A562EB" w:rsidRDefault="00A562EB" w:rsidP="00A562EB">
      <w:pPr>
        <w:numPr>
          <w:ilvl w:val="0"/>
          <w:numId w:val="14"/>
        </w:numPr>
        <w:shd w:val="clear" w:color="auto" w:fill="FFFFFF"/>
        <w:spacing w:before="100" w:beforeAutospacing="1" w:after="100" w:afterAutospacing="1" w:line="240" w:lineRule="auto"/>
        <w:ind w:left="1080" w:right="2"/>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Какие бывают словари. URL: </w:t>
      </w:r>
      <w:hyperlink r:id="rId10" w:history="1">
        <w:r w:rsidRPr="00A562EB">
          <w:rPr>
            <w:rFonts w:ascii="Times New Roman" w:eastAsia="Times New Roman" w:hAnsi="Times New Roman" w:cs="Times New Roman"/>
            <w:color w:val="0000FF"/>
            <w:sz w:val="24"/>
            <w:szCs w:val="24"/>
            <w:u w:val="single"/>
            <w:lang w:eastAsia="ru-RU"/>
          </w:rPr>
          <w:t>http://gramota.ru/slovari/types</w:t>
        </w:r>
      </w:hyperlink>
    </w:p>
    <w:p w:rsidR="00A562EB" w:rsidRPr="00A562EB" w:rsidRDefault="00A562EB" w:rsidP="00A562EB">
      <w:pPr>
        <w:numPr>
          <w:ilvl w:val="0"/>
          <w:numId w:val="14"/>
        </w:numPr>
        <w:shd w:val="clear" w:color="auto" w:fill="FFFFFF"/>
        <w:spacing w:before="100" w:beforeAutospacing="1" w:after="100" w:afterAutospacing="1" w:line="240" w:lineRule="auto"/>
        <w:ind w:left="1080" w:right="2"/>
        <w:rPr>
          <w:rFonts w:ascii="Calibri" w:eastAsia="Times New Roman" w:hAnsi="Calibri" w:cs="Arial"/>
          <w:color w:val="000000"/>
          <w:lang w:eastAsia="ru-RU"/>
        </w:rPr>
      </w:pPr>
      <w:proofErr w:type="spellStart"/>
      <w:r w:rsidRPr="00A562EB">
        <w:rPr>
          <w:rFonts w:ascii="Times New Roman" w:eastAsia="Times New Roman" w:hAnsi="Times New Roman" w:cs="Times New Roman"/>
          <w:color w:val="000000"/>
          <w:sz w:val="24"/>
          <w:szCs w:val="24"/>
          <w:lang w:eastAsia="ru-RU"/>
        </w:rPr>
        <w:t>Кругосвет</w:t>
      </w:r>
      <w:proofErr w:type="spellEnd"/>
      <w:r w:rsidRPr="00A562EB">
        <w:rPr>
          <w:rFonts w:ascii="Times New Roman" w:eastAsia="Times New Roman" w:hAnsi="Times New Roman" w:cs="Times New Roman"/>
          <w:color w:val="000000"/>
          <w:sz w:val="24"/>
          <w:szCs w:val="24"/>
          <w:lang w:eastAsia="ru-RU"/>
        </w:rPr>
        <w:t xml:space="preserve"> – универсальная энциклопедия. URL: </w:t>
      </w:r>
      <w:hyperlink r:id="rId11" w:history="1">
        <w:r w:rsidRPr="00A562EB">
          <w:rPr>
            <w:rFonts w:ascii="Times New Roman" w:eastAsia="Times New Roman" w:hAnsi="Times New Roman" w:cs="Times New Roman"/>
            <w:color w:val="0000FF"/>
            <w:sz w:val="24"/>
            <w:szCs w:val="24"/>
            <w:u w:val="single"/>
            <w:lang w:eastAsia="ru-RU"/>
          </w:rPr>
          <w:t>http://www.krugosvet.ru</w:t>
        </w:r>
      </w:hyperlink>
    </w:p>
    <w:p w:rsidR="00A562EB" w:rsidRPr="00A562EB" w:rsidRDefault="00A562EB" w:rsidP="00A562EB">
      <w:pPr>
        <w:numPr>
          <w:ilvl w:val="0"/>
          <w:numId w:val="14"/>
        </w:numPr>
        <w:shd w:val="clear" w:color="auto" w:fill="FFFFFF"/>
        <w:spacing w:before="100" w:beforeAutospacing="1" w:after="100" w:afterAutospacing="1" w:line="240" w:lineRule="auto"/>
        <w:ind w:left="1080" w:right="2"/>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Культура письменной речи. URL: </w:t>
      </w:r>
      <w:hyperlink r:id="rId12" w:history="1">
        <w:r w:rsidRPr="00A562EB">
          <w:rPr>
            <w:rFonts w:ascii="Times New Roman" w:eastAsia="Times New Roman" w:hAnsi="Times New Roman" w:cs="Times New Roman"/>
            <w:color w:val="0000FF"/>
            <w:sz w:val="24"/>
            <w:szCs w:val="24"/>
            <w:u w:val="single"/>
            <w:lang w:eastAsia="ru-RU"/>
          </w:rPr>
          <w:t>http://gramma.ru</w:t>
        </w:r>
      </w:hyperlink>
    </w:p>
    <w:p w:rsidR="00A562EB" w:rsidRPr="00A562EB" w:rsidRDefault="00A562EB" w:rsidP="00A562EB">
      <w:pPr>
        <w:numPr>
          <w:ilvl w:val="0"/>
          <w:numId w:val="14"/>
        </w:numPr>
        <w:shd w:val="clear" w:color="auto" w:fill="FFFFFF"/>
        <w:spacing w:before="100" w:beforeAutospacing="1" w:after="100" w:afterAutospacing="1" w:line="240" w:lineRule="auto"/>
        <w:ind w:left="1080" w:right="2"/>
        <w:rPr>
          <w:rFonts w:ascii="Calibri" w:eastAsia="Times New Roman" w:hAnsi="Calibri" w:cs="Arial"/>
          <w:color w:val="000000"/>
          <w:lang w:eastAsia="ru-RU"/>
        </w:rPr>
      </w:pPr>
      <w:r w:rsidRPr="00A562EB">
        <w:rPr>
          <w:rFonts w:ascii="Times New Roman" w:eastAsia="Times New Roman" w:hAnsi="Times New Roman" w:cs="Times New Roman"/>
          <w:color w:val="000000"/>
          <w:sz w:val="24"/>
          <w:szCs w:val="24"/>
          <w:lang w:eastAsia="ru-RU"/>
        </w:rPr>
        <w:t>Лингвистика для школьников. URL: http://www.lingling.ru</w:t>
      </w:r>
    </w:p>
    <w:p w:rsidR="00875835" w:rsidRDefault="00875835"/>
    <w:sectPr w:rsidR="00875835" w:rsidSect="00A562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3CC5"/>
    <w:multiLevelType w:val="multilevel"/>
    <w:tmpl w:val="237227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895F3E"/>
    <w:multiLevelType w:val="multilevel"/>
    <w:tmpl w:val="33BA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A17ACD"/>
    <w:multiLevelType w:val="multilevel"/>
    <w:tmpl w:val="C832DC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4552B3"/>
    <w:multiLevelType w:val="multilevel"/>
    <w:tmpl w:val="E36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E82BF9"/>
    <w:multiLevelType w:val="multilevel"/>
    <w:tmpl w:val="34702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BF3EF4"/>
    <w:multiLevelType w:val="multilevel"/>
    <w:tmpl w:val="BFD4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E368B5"/>
    <w:multiLevelType w:val="multilevel"/>
    <w:tmpl w:val="9010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E55AA3"/>
    <w:multiLevelType w:val="multilevel"/>
    <w:tmpl w:val="C1DCB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4514CB"/>
    <w:multiLevelType w:val="multilevel"/>
    <w:tmpl w:val="DBF01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9764F8"/>
    <w:multiLevelType w:val="multilevel"/>
    <w:tmpl w:val="BB3E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903344"/>
    <w:multiLevelType w:val="multilevel"/>
    <w:tmpl w:val="03763B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034439"/>
    <w:multiLevelType w:val="multilevel"/>
    <w:tmpl w:val="12443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7265E7"/>
    <w:multiLevelType w:val="multilevel"/>
    <w:tmpl w:val="24E6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D739C7"/>
    <w:multiLevelType w:val="multilevel"/>
    <w:tmpl w:val="944C9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4"/>
  </w:num>
  <w:num w:numId="4">
    <w:abstractNumId w:val="2"/>
  </w:num>
  <w:num w:numId="5">
    <w:abstractNumId w:val="0"/>
  </w:num>
  <w:num w:numId="6">
    <w:abstractNumId w:val="10"/>
  </w:num>
  <w:num w:numId="7">
    <w:abstractNumId w:val="8"/>
  </w:num>
  <w:num w:numId="8">
    <w:abstractNumId w:val="3"/>
  </w:num>
  <w:num w:numId="9">
    <w:abstractNumId w:val="9"/>
  </w:num>
  <w:num w:numId="10">
    <w:abstractNumId w:val="5"/>
  </w:num>
  <w:num w:numId="11">
    <w:abstractNumId w:val="6"/>
  </w:num>
  <w:num w:numId="12">
    <w:abstractNumId w:val="1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D4"/>
    <w:rsid w:val="00533971"/>
    <w:rsid w:val="0057439D"/>
    <w:rsid w:val="008413D4"/>
    <w:rsid w:val="00875835"/>
    <w:rsid w:val="00A56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A56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562EB"/>
  </w:style>
  <w:style w:type="paragraph" w:customStyle="1" w:styleId="c62">
    <w:name w:val="c62"/>
    <w:basedOn w:val="a"/>
    <w:rsid w:val="00A56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A562EB"/>
  </w:style>
  <w:style w:type="character" w:customStyle="1" w:styleId="c132">
    <w:name w:val="c132"/>
    <w:basedOn w:val="a0"/>
    <w:rsid w:val="00A562EB"/>
  </w:style>
  <w:style w:type="character" w:customStyle="1" w:styleId="c30">
    <w:name w:val="c30"/>
    <w:basedOn w:val="a0"/>
    <w:rsid w:val="00A562EB"/>
  </w:style>
  <w:style w:type="character" w:customStyle="1" w:styleId="c0">
    <w:name w:val="c0"/>
    <w:basedOn w:val="a0"/>
    <w:rsid w:val="00A562EB"/>
  </w:style>
  <w:style w:type="paragraph" w:customStyle="1" w:styleId="c112">
    <w:name w:val="c112"/>
    <w:basedOn w:val="a"/>
    <w:rsid w:val="00A56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56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562EB"/>
  </w:style>
  <w:style w:type="paragraph" w:customStyle="1" w:styleId="c14">
    <w:name w:val="c14"/>
    <w:basedOn w:val="a"/>
    <w:rsid w:val="00A56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56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A562EB"/>
  </w:style>
  <w:style w:type="paragraph" w:customStyle="1" w:styleId="c85">
    <w:name w:val="c85"/>
    <w:basedOn w:val="a"/>
    <w:rsid w:val="00A56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A562EB"/>
  </w:style>
  <w:style w:type="character" w:customStyle="1" w:styleId="c11">
    <w:name w:val="c11"/>
    <w:basedOn w:val="a0"/>
    <w:rsid w:val="00A562EB"/>
  </w:style>
  <w:style w:type="character" w:customStyle="1" w:styleId="c40">
    <w:name w:val="c40"/>
    <w:basedOn w:val="a0"/>
    <w:rsid w:val="00A562EB"/>
  </w:style>
  <w:style w:type="character" w:customStyle="1" w:styleId="c31">
    <w:name w:val="c31"/>
    <w:basedOn w:val="a0"/>
    <w:rsid w:val="00A562EB"/>
  </w:style>
  <w:style w:type="paragraph" w:customStyle="1" w:styleId="c91">
    <w:name w:val="c91"/>
    <w:basedOn w:val="a"/>
    <w:rsid w:val="00A56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A56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562EB"/>
  </w:style>
  <w:style w:type="character" w:customStyle="1" w:styleId="c28">
    <w:name w:val="c28"/>
    <w:basedOn w:val="a0"/>
    <w:rsid w:val="00A562EB"/>
  </w:style>
  <w:style w:type="character" w:styleId="a3">
    <w:name w:val="Hyperlink"/>
    <w:basedOn w:val="a0"/>
    <w:uiPriority w:val="99"/>
    <w:semiHidden/>
    <w:unhideWhenUsed/>
    <w:rsid w:val="00A562EB"/>
    <w:rPr>
      <w:color w:val="0000FF"/>
      <w:u w:val="single"/>
    </w:rPr>
  </w:style>
  <w:style w:type="character" w:styleId="a4">
    <w:name w:val="FollowedHyperlink"/>
    <w:basedOn w:val="a0"/>
    <w:uiPriority w:val="99"/>
    <w:semiHidden/>
    <w:unhideWhenUsed/>
    <w:rsid w:val="00A562E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A56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562EB"/>
  </w:style>
  <w:style w:type="paragraph" w:customStyle="1" w:styleId="c62">
    <w:name w:val="c62"/>
    <w:basedOn w:val="a"/>
    <w:rsid w:val="00A56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A562EB"/>
  </w:style>
  <w:style w:type="character" w:customStyle="1" w:styleId="c132">
    <w:name w:val="c132"/>
    <w:basedOn w:val="a0"/>
    <w:rsid w:val="00A562EB"/>
  </w:style>
  <w:style w:type="character" w:customStyle="1" w:styleId="c30">
    <w:name w:val="c30"/>
    <w:basedOn w:val="a0"/>
    <w:rsid w:val="00A562EB"/>
  </w:style>
  <w:style w:type="character" w:customStyle="1" w:styleId="c0">
    <w:name w:val="c0"/>
    <w:basedOn w:val="a0"/>
    <w:rsid w:val="00A562EB"/>
  </w:style>
  <w:style w:type="paragraph" w:customStyle="1" w:styleId="c112">
    <w:name w:val="c112"/>
    <w:basedOn w:val="a"/>
    <w:rsid w:val="00A56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56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562EB"/>
  </w:style>
  <w:style w:type="paragraph" w:customStyle="1" w:styleId="c14">
    <w:name w:val="c14"/>
    <w:basedOn w:val="a"/>
    <w:rsid w:val="00A56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56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A562EB"/>
  </w:style>
  <w:style w:type="paragraph" w:customStyle="1" w:styleId="c85">
    <w:name w:val="c85"/>
    <w:basedOn w:val="a"/>
    <w:rsid w:val="00A56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A562EB"/>
  </w:style>
  <w:style w:type="character" w:customStyle="1" w:styleId="c11">
    <w:name w:val="c11"/>
    <w:basedOn w:val="a0"/>
    <w:rsid w:val="00A562EB"/>
  </w:style>
  <w:style w:type="character" w:customStyle="1" w:styleId="c40">
    <w:name w:val="c40"/>
    <w:basedOn w:val="a0"/>
    <w:rsid w:val="00A562EB"/>
  </w:style>
  <w:style w:type="character" w:customStyle="1" w:styleId="c31">
    <w:name w:val="c31"/>
    <w:basedOn w:val="a0"/>
    <w:rsid w:val="00A562EB"/>
  </w:style>
  <w:style w:type="paragraph" w:customStyle="1" w:styleId="c91">
    <w:name w:val="c91"/>
    <w:basedOn w:val="a"/>
    <w:rsid w:val="00A56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A56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562EB"/>
  </w:style>
  <w:style w:type="character" w:customStyle="1" w:styleId="c28">
    <w:name w:val="c28"/>
    <w:basedOn w:val="a0"/>
    <w:rsid w:val="00A562EB"/>
  </w:style>
  <w:style w:type="character" w:styleId="a3">
    <w:name w:val="Hyperlink"/>
    <w:basedOn w:val="a0"/>
    <w:uiPriority w:val="99"/>
    <w:semiHidden/>
    <w:unhideWhenUsed/>
    <w:rsid w:val="00A562EB"/>
    <w:rPr>
      <w:color w:val="0000FF"/>
      <w:u w:val="single"/>
    </w:rPr>
  </w:style>
  <w:style w:type="character" w:styleId="a4">
    <w:name w:val="FollowedHyperlink"/>
    <w:basedOn w:val="a0"/>
    <w:uiPriority w:val="99"/>
    <w:semiHidden/>
    <w:unhideWhenUsed/>
    <w:rsid w:val="00A562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35094">
      <w:bodyDiv w:val="1"/>
      <w:marLeft w:val="0"/>
      <w:marRight w:val="0"/>
      <w:marTop w:val="0"/>
      <w:marBottom w:val="0"/>
      <w:divBdr>
        <w:top w:val="none" w:sz="0" w:space="0" w:color="auto"/>
        <w:left w:val="none" w:sz="0" w:space="0" w:color="auto"/>
        <w:bottom w:val="none" w:sz="0" w:space="0" w:color="auto"/>
        <w:right w:val="none" w:sz="0" w:space="0" w:color="auto"/>
      </w:divBdr>
    </w:div>
    <w:div w:id="20445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classes.ru/grammar/122.Vishnyakova&amp;sa=D&amp;source=editors&amp;ust=1668947477574654&amp;usg=AOvVaw1oC-9qlp33S2Ern_t9Flb_"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starling.rinet.ru/indexru.htm&amp;sa=D&amp;source=editors&amp;ust=1668947477574296&amp;usg=AOvVaw0mwnDnjtGuDhgG4QH8Hks4" TargetMode="External"/><Relationship Id="rId12" Type="http://schemas.openxmlformats.org/officeDocument/2006/relationships/hyperlink" Target="https://www.google.com/url?q=http://gramma.ru&amp;sa=D&amp;source=editors&amp;ust=1668947477576003&amp;usg=AOvVaw1xRb9ekrK105LYcX9_D8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gramota.ru/slovari/info/lop&amp;sa=D&amp;source=editors&amp;ust=1668947477573826&amp;usg=AOvVaw08rrZ6uLmITUTCWCrKArWA" TargetMode="External"/><Relationship Id="rId11" Type="http://schemas.openxmlformats.org/officeDocument/2006/relationships/hyperlink" Target="https://www.google.com/url?q=http://www.krugosvet.ru&amp;sa=D&amp;source=editors&amp;ust=1668947477575661&amp;usg=AOvVaw0OsVcgnUp7J3veBRoc7Qpl" TargetMode="External"/><Relationship Id="rId5" Type="http://schemas.openxmlformats.org/officeDocument/2006/relationships/webSettings" Target="webSettings.xml"/><Relationship Id="rId10" Type="http://schemas.openxmlformats.org/officeDocument/2006/relationships/hyperlink" Target="https://www.google.com/url?q=http://gramota.ru/slovari/types&amp;sa=D&amp;source=editors&amp;ust=1668947477575319&amp;usg=AOvVaw2u0-lR-xg7RpTYClqhFxrm" TargetMode="External"/><Relationship Id="rId4" Type="http://schemas.openxmlformats.org/officeDocument/2006/relationships/settings" Target="settings.xml"/><Relationship Id="rId9" Type="http://schemas.openxmlformats.org/officeDocument/2006/relationships/hyperlink" Target="https://www.google.com/url?q=http://gramoty.ru&amp;sa=D&amp;source=editors&amp;ust=1668947477574984&amp;usg=AOvVaw37gDXoPvGca8AX2rPbsCq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5977</Words>
  <Characters>34075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4</cp:revision>
  <dcterms:created xsi:type="dcterms:W3CDTF">2023-09-21T05:04:00Z</dcterms:created>
  <dcterms:modified xsi:type="dcterms:W3CDTF">2023-09-21T05:15:00Z</dcterms:modified>
</cp:coreProperties>
</file>