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EC" w:rsidRPr="00874685" w:rsidRDefault="00E31048">
      <w:pPr>
        <w:spacing w:after="0" w:line="408" w:lineRule="auto"/>
        <w:ind w:left="120"/>
        <w:jc w:val="center"/>
        <w:rPr>
          <w:lang w:val="ru-RU"/>
        </w:rPr>
      </w:pPr>
      <w:bookmarkStart w:id="0" w:name="block-24051751"/>
      <w:r w:rsidRPr="0087468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676EC" w:rsidRPr="00874685" w:rsidRDefault="00E31048">
      <w:pPr>
        <w:spacing w:after="0" w:line="408" w:lineRule="auto"/>
        <w:ind w:left="120"/>
        <w:jc w:val="center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9d69386-fe90-489a-b3f6-c28654adb113"/>
      <w:r w:rsidRPr="00874685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87468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676EC" w:rsidRDefault="00E310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5f55398e-a0a1-4586-8085-779b576cce69"/>
      <w:proofErr w:type="spellStart"/>
      <w:r>
        <w:rPr>
          <w:rFonts w:ascii="Times New Roman" w:hAnsi="Times New Roman"/>
          <w:b/>
          <w:color w:val="000000"/>
          <w:sz w:val="28"/>
        </w:rPr>
        <w:t>Министерство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образования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Заокского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района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676EC" w:rsidRDefault="00E310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Пахомовская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A676EC" w:rsidRDefault="00A676EC">
      <w:pPr>
        <w:spacing w:after="0"/>
        <w:ind w:left="120"/>
      </w:pPr>
    </w:p>
    <w:p w:rsidR="00A676EC" w:rsidRDefault="00A676EC">
      <w:pPr>
        <w:spacing w:after="0"/>
        <w:ind w:left="120"/>
      </w:pPr>
    </w:p>
    <w:p w:rsidR="00A676EC" w:rsidRDefault="00A676EC">
      <w:pPr>
        <w:spacing w:after="0"/>
        <w:ind w:left="120"/>
      </w:pPr>
    </w:p>
    <w:p w:rsidR="00A676EC" w:rsidRDefault="00A676E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3104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3104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E3104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104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Губарёва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Г.В.</w:t>
            </w:r>
          </w:p>
          <w:p w:rsidR="00874685" w:rsidRDefault="00E3104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3104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10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3104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3104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E6975" w:rsidRDefault="00E3104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3104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874685" w:rsidRDefault="00E3104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E3104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10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3104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3104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3104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3104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874685" w:rsidRDefault="00E3104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3104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3104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76EC" w:rsidRDefault="00A676EC">
      <w:pPr>
        <w:spacing w:after="0"/>
        <w:ind w:left="120"/>
      </w:pPr>
    </w:p>
    <w:p w:rsidR="00A676EC" w:rsidRDefault="00E3104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676EC" w:rsidRDefault="00A676EC">
      <w:pPr>
        <w:spacing w:after="0"/>
        <w:ind w:left="120"/>
      </w:pPr>
    </w:p>
    <w:p w:rsidR="00A676EC" w:rsidRDefault="00A676EC">
      <w:pPr>
        <w:spacing w:after="0"/>
        <w:ind w:left="120"/>
      </w:pPr>
    </w:p>
    <w:p w:rsidR="00A676EC" w:rsidRDefault="00A676EC">
      <w:pPr>
        <w:spacing w:after="0"/>
        <w:ind w:left="120"/>
      </w:pPr>
    </w:p>
    <w:p w:rsidR="00A676EC" w:rsidRDefault="00E3104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A676EC" w:rsidRDefault="00E3104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3193896)</w:t>
      </w:r>
    </w:p>
    <w:p w:rsidR="00A676EC" w:rsidRDefault="00A676EC">
      <w:pPr>
        <w:spacing w:after="0"/>
        <w:ind w:left="120"/>
        <w:jc w:val="center"/>
      </w:pPr>
    </w:p>
    <w:p w:rsidR="00A676EC" w:rsidRPr="00874685" w:rsidRDefault="00E31048">
      <w:pPr>
        <w:spacing w:after="0" w:line="408" w:lineRule="auto"/>
        <w:ind w:left="120"/>
        <w:jc w:val="center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:rsidR="00A676EC" w:rsidRPr="00874685" w:rsidRDefault="00E31048">
      <w:pPr>
        <w:spacing w:after="0" w:line="408" w:lineRule="auto"/>
        <w:ind w:left="120"/>
        <w:jc w:val="center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676EC" w:rsidRPr="00874685" w:rsidRDefault="00A676EC">
      <w:pPr>
        <w:spacing w:after="0"/>
        <w:ind w:left="120"/>
        <w:jc w:val="center"/>
        <w:rPr>
          <w:lang w:val="ru-RU"/>
        </w:rPr>
      </w:pPr>
    </w:p>
    <w:p w:rsidR="00A676EC" w:rsidRPr="00874685" w:rsidRDefault="00A676EC">
      <w:pPr>
        <w:spacing w:after="0"/>
        <w:ind w:left="120"/>
        <w:jc w:val="center"/>
        <w:rPr>
          <w:lang w:val="ru-RU"/>
        </w:rPr>
      </w:pPr>
    </w:p>
    <w:p w:rsidR="00A676EC" w:rsidRPr="00874685" w:rsidRDefault="00A676EC">
      <w:pPr>
        <w:spacing w:after="0"/>
        <w:ind w:left="120"/>
        <w:jc w:val="center"/>
        <w:rPr>
          <w:lang w:val="ru-RU"/>
        </w:rPr>
      </w:pPr>
    </w:p>
    <w:p w:rsidR="00A676EC" w:rsidRPr="00874685" w:rsidRDefault="00A676EC">
      <w:pPr>
        <w:spacing w:after="0"/>
        <w:ind w:left="120"/>
        <w:jc w:val="center"/>
        <w:rPr>
          <w:lang w:val="ru-RU"/>
        </w:rPr>
      </w:pPr>
    </w:p>
    <w:p w:rsidR="00A676EC" w:rsidRPr="00874685" w:rsidRDefault="00A676EC">
      <w:pPr>
        <w:spacing w:after="0"/>
        <w:ind w:left="120"/>
        <w:jc w:val="center"/>
        <w:rPr>
          <w:lang w:val="ru-RU"/>
        </w:rPr>
      </w:pPr>
    </w:p>
    <w:p w:rsidR="00A676EC" w:rsidRPr="00874685" w:rsidRDefault="00A676EC">
      <w:pPr>
        <w:spacing w:after="0"/>
        <w:ind w:left="120"/>
        <w:jc w:val="center"/>
        <w:rPr>
          <w:lang w:val="ru-RU"/>
        </w:rPr>
      </w:pPr>
    </w:p>
    <w:p w:rsidR="00A676EC" w:rsidRPr="00874685" w:rsidRDefault="00A676EC">
      <w:pPr>
        <w:spacing w:after="0"/>
        <w:ind w:left="120"/>
        <w:jc w:val="center"/>
        <w:rPr>
          <w:lang w:val="ru-RU"/>
        </w:rPr>
      </w:pPr>
    </w:p>
    <w:p w:rsidR="00A676EC" w:rsidRPr="00874685" w:rsidRDefault="00A676EC">
      <w:pPr>
        <w:spacing w:after="0"/>
        <w:ind w:left="120"/>
        <w:jc w:val="center"/>
        <w:rPr>
          <w:lang w:val="ru-RU"/>
        </w:rPr>
      </w:pPr>
    </w:p>
    <w:p w:rsidR="00A676EC" w:rsidRPr="00874685" w:rsidRDefault="00A676EC">
      <w:pPr>
        <w:spacing w:after="0"/>
        <w:ind w:left="120"/>
        <w:jc w:val="center"/>
        <w:rPr>
          <w:lang w:val="ru-RU"/>
        </w:rPr>
      </w:pPr>
    </w:p>
    <w:p w:rsidR="00A676EC" w:rsidRPr="00874685" w:rsidRDefault="00E31048">
      <w:pPr>
        <w:spacing w:after="0"/>
        <w:ind w:left="120"/>
        <w:jc w:val="center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2c43a12-b9c9-4b37-9744-c920e7f73666"/>
      <w:r w:rsidRPr="00874685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874685">
        <w:rPr>
          <w:rFonts w:ascii="Times New Roman" w:hAnsi="Times New Roman"/>
          <w:b/>
          <w:color w:val="000000"/>
          <w:sz w:val="28"/>
          <w:lang w:val="ru-RU"/>
        </w:rPr>
        <w:t>Пахомово</w:t>
      </w:r>
      <w:bookmarkEnd w:id="4"/>
      <w:proofErr w:type="spellEnd"/>
      <w:r w:rsidRPr="0087468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103bf842-6d95-4604-82c0-b807550353a4"/>
      <w:r w:rsidRPr="0087468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7468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74685">
        <w:rPr>
          <w:rFonts w:ascii="Times New Roman" w:hAnsi="Times New Roman"/>
          <w:color w:val="000000"/>
          <w:sz w:val="28"/>
          <w:lang w:val="ru-RU"/>
        </w:rPr>
        <w:t>​</w:t>
      </w:r>
    </w:p>
    <w:p w:rsidR="00A676EC" w:rsidRPr="00874685" w:rsidRDefault="00A676EC">
      <w:pPr>
        <w:rPr>
          <w:lang w:val="ru-RU"/>
        </w:rPr>
        <w:sectPr w:rsidR="00A676EC" w:rsidRPr="00874685">
          <w:pgSz w:w="11906" w:h="16383"/>
          <w:pgMar w:top="1134" w:right="850" w:bottom="1134" w:left="1701" w:header="720" w:footer="720" w:gutter="0"/>
          <w:cols w:space="720"/>
        </w:sectPr>
      </w:pPr>
    </w:p>
    <w:p w:rsidR="00A676EC" w:rsidRPr="00874685" w:rsidRDefault="00E31048">
      <w:pPr>
        <w:spacing w:after="0" w:line="264" w:lineRule="auto"/>
        <w:ind w:left="120"/>
        <w:jc w:val="both"/>
        <w:rPr>
          <w:lang w:val="ru-RU"/>
        </w:rPr>
      </w:pPr>
      <w:bookmarkStart w:id="6" w:name="block-24051752"/>
      <w:bookmarkEnd w:id="0"/>
      <w:r w:rsidRPr="008746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76EC" w:rsidRPr="00874685" w:rsidRDefault="00A676EC">
      <w:pPr>
        <w:spacing w:after="0" w:line="264" w:lineRule="auto"/>
        <w:ind w:left="120"/>
        <w:jc w:val="both"/>
        <w:rPr>
          <w:lang w:val="ru-RU"/>
        </w:rPr>
      </w:pP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Рабочая программа основного общего образования по основам безопасности 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жизнедеятельности (далее – ОБЖ)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разработана на основе Концепции преподавания учебного предмета «Основы безопасности жизнедеятельности» (ут­верждена Решением коллегии Министерства просвещения России, протокол от 24.12.2018 г. № ПК-1вн), требований к результ</w:t>
      </w:r>
      <w:r w:rsidRPr="00874685">
        <w:rPr>
          <w:rFonts w:ascii="Times New Roman" w:hAnsi="Times New Roman"/>
          <w:color w:val="000000"/>
          <w:sz w:val="28"/>
          <w:lang w:val="ru-RU"/>
        </w:rPr>
        <w:t>атам освоения программы среднего общего образования, представленных в Федеральном государственном образовательном стандарте среднего общего образования (утверждён Приказом Министерства просвещения Российской Федерации от 12.08.2022 г. №732) с учётом преемс</w:t>
      </w:r>
      <w:r w:rsidRPr="00874685">
        <w:rPr>
          <w:rFonts w:ascii="Times New Roman" w:hAnsi="Times New Roman"/>
          <w:color w:val="000000"/>
          <w:sz w:val="28"/>
          <w:lang w:val="ru-RU"/>
        </w:rPr>
        <w:t>твенности с уровнем основного общего образования, федеральной рабочей программы воспитания.</w:t>
      </w:r>
    </w:p>
    <w:p w:rsidR="00A676EC" w:rsidRPr="00874685" w:rsidRDefault="00E31048">
      <w:pPr>
        <w:spacing w:after="0" w:line="264" w:lineRule="auto"/>
        <w:ind w:left="12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:rsidR="00A676EC" w:rsidRPr="00874685" w:rsidRDefault="00A676EC">
      <w:pPr>
        <w:spacing w:after="0" w:line="264" w:lineRule="auto"/>
        <w:ind w:left="120"/>
        <w:jc w:val="both"/>
        <w:rPr>
          <w:lang w:val="ru-RU"/>
        </w:rPr>
      </w:pP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столетия. Среди них катастрофа теплохода «Александр Суворов» (05.06.1983 г.), взрыв четвёртого ядерного реактора на Чернобыльской АЭС (26.04.1986 г.), химическая ав</w:t>
      </w:r>
      <w:r w:rsidRPr="00874685">
        <w:rPr>
          <w:rFonts w:ascii="Times New Roman" w:hAnsi="Times New Roman"/>
          <w:color w:val="000000"/>
          <w:sz w:val="28"/>
          <w:lang w:val="ru-RU"/>
        </w:rPr>
        <w:t>ария на производственном объединении «Азот» (20.03.1989 г.). Одна из главных причин этих трагедий была связана с человеческим фактором: несоблюдением элементарных требований безопасности в повседневной жизни и профессиональной деятельности, отсутствием пон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имания логики последовательного нарастания факторов опасности, пренебрежением основами культуры безопасности жизнедеятельности. Государство столкнулось с серьёзными вызовами, на которые требовался быстрый и адекватный ответ. Пришло понимание необходимости </w:t>
      </w:r>
      <w:r w:rsidRPr="00874685">
        <w:rPr>
          <w:rFonts w:ascii="Times New Roman" w:hAnsi="Times New Roman"/>
          <w:color w:val="000000"/>
          <w:sz w:val="28"/>
          <w:lang w:val="ru-RU"/>
        </w:rPr>
        <w:t>скорейшего внедрения в сознание граждан личной ответственности за соблюдение норм и правил безопасности в повседневной жизни, формирования у подрастающего поколения модели индивидуального и группового безопасного поведения. В связи с этим включение в образ</w:t>
      </w:r>
      <w:r w:rsidRPr="00874685">
        <w:rPr>
          <w:rFonts w:ascii="Times New Roman" w:hAnsi="Times New Roman"/>
          <w:color w:val="000000"/>
          <w:sz w:val="28"/>
          <w:lang w:val="ru-RU"/>
        </w:rPr>
        <w:t>овательные программы учебного предмета ОБЖ (с 1991 г.) явилось важным и принципиальным условием достижения приемлемого уровня безопасности личности, общества и государства от внутренних и внешних угроз.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В современных условиях с обострением существующих и п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</w:t>
      </w: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существенное ухудшение медико-биологических условий </w:t>
      </w:r>
      <w:r w:rsidRPr="00874685">
        <w:rPr>
          <w:rFonts w:ascii="Times New Roman" w:hAnsi="Times New Roman"/>
          <w:color w:val="000000"/>
          <w:sz w:val="28"/>
          <w:lang w:val="ru-RU"/>
        </w:rPr>
        <w:t>жизнедеятельности; нарушение экологического равновесия и др.)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</w:t>
      </w:r>
      <w:r w:rsidRPr="00874685">
        <w:rPr>
          <w:rFonts w:ascii="Times New Roman" w:hAnsi="Times New Roman"/>
          <w:color w:val="000000"/>
          <w:sz w:val="28"/>
          <w:lang w:val="ru-RU"/>
        </w:rPr>
        <w:t>адение знаниями, умениями, навыками и компетенцией для обеспечения безопасности в повседневной жизни.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Актуальность совершенствования учебно-методического обеспечения образовательного процесса по учебному предмету ОБЖ определяется системообразующими докумен</w:t>
      </w:r>
      <w:r w:rsidRPr="00874685">
        <w:rPr>
          <w:rFonts w:ascii="Times New Roman" w:hAnsi="Times New Roman"/>
          <w:color w:val="000000"/>
          <w:sz w:val="28"/>
          <w:lang w:val="ru-RU"/>
        </w:rPr>
        <w:t>тами в области безопасности: Стратегией национальной безопасности Российской Федерации (Указ Президента Российской Федерации от 02.07.2021 № 400), Национальными целями развития Российской Федерации на период до 2030 года (Указ Президента Российской Федерац</w:t>
      </w:r>
      <w:r w:rsidRPr="00874685">
        <w:rPr>
          <w:rFonts w:ascii="Times New Roman" w:hAnsi="Times New Roman"/>
          <w:color w:val="000000"/>
          <w:sz w:val="28"/>
          <w:lang w:val="ru-RU"/>
        </w:rPr>
        <w:t>ии от 21.07.2020 г. № 474), Государственной программой Российской Федерации «Развитие образования» (Постановление Правительства Российской Федерации от 26.12.2017 г. № 1642).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Современный учебный предмет ОБЖ является открытой обучающей системой, имеет свои 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ых науках. Это позволяет формировать целостное видение всего комплекса проблем безопасности (от индивидуальных до глобальных), что позволит обосновать оптимальную систему обеспечения безопасности личности, общества и государства, а также актуализировать дл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я выпускников построение адекватной модели индивидуального и группового безопасного поведения в повседневной жизни.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В настоящее время с учётом новых вызовов и угроз подходы к изучению учебного предмета ОБЖ несколько скорректированы. Он входит в предметную 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область «Физическая культура и основы безопасности жизнедеятельности», является обязательным для изучения на уровне среднего общего образования.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Изучение ОБЖ направлено на достижение базового уровня культуры безопасности жизнедеятельности, что способствуе</w:t>
      </w:r>
      <w:r w:rsidRPr="00874685">
        <w:rPr>
          <w:rFonts w:ascii="Times New Roman" w:hAnsi="Times New Roman"/>
          <w:color w:val="000000"/>
          <w:sz w:val="28"/>
          <w:lang w:val="ru-RU"/>
        </w:rPr>
        <w:t>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</w:t>
      </w:r>
      <w:r w:rsidRPr="00874685">
        <w:rPr>
          <w:rFonts w:ascii="Times New Roman" w:hAnsi="Times New Roman"/>
          <w:color w:val="000000"/>
          <w:sz w:val="28"/>
          <w:lang w:val="ru-RU"/>
        </w:rPr>
        <w:t>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A676EC" w:rsidRPr="00874685" w:rsidRDefault="00A676EC">
      <w:pPr>
        <w:spacing w:after="0" w:line="264" w:lineRule="auto"/>
        <w:ind w:left="120"/>
        <w:jc w:val="both"/>
        <w:rPr>
          <w:lang w:val="ru-RU"/>
        </w:rPr>
      </w:pPr>
    </w:p>
    <w:p w:rsidR="00A676EC" w:rsidRPr="00874685" w:rsidRDefault="00E31048">
      <w:pPr>
        <w:spacing w:after="0" w:line="264" w:lineRule="auto"/>
        <w:ind w:left="12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A676EC" w:rsidRPr="00874685" w:rsidRDefault="00A676EC">
      <w:pPr>
        <w:spacing w:after="0" w:line="264" w:lineRule="auto"/>
        <w:ind w:left="120"/>
        <w:jc w:val="both"/>
        <w:rPr>
          <w:lang w:val="ru-RU"/>
        </w:rPr>
      </w:pP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Цел</w:t>
      </w:r>
      <w:r w:rsidRPr="00874685">
        <w:rPr>
          <w:rFonts w:ascii="Times New Roman" w:hAnsi="Times New Roman"/>
          <w:color w:val="000000"/>
          <w:sz w:val="28"/>
          <w:lang w:val="ru-RU"/>
        </w:rPr>
        <w:t>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личности, общества и государства, что предполагает: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</w:t>
      </w:r>
      <w:r w:rsidRPr="00874685">
        <w:rPr>
          <w:rFonts w:ascii="Times New Roman" w:hAnsi="Times New Roman"/>
          <w:color w:val="000000"/>
          <w:sz w:val="28"/>
          <w:lang w:val="ru-RU"/>
        </w:rPr>
        <w:t>нению необходимых средств и действиям при возникновении чрезвычайных ситуаций;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общества и государства;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A676EC" w:rsidRPr="00874685" w:rsidRDefault="00A676EC">
      <w:pPr>
        <w:spacing w:after="0" w:line="264" w:lineRule="auto"/>
        <w:ind w:left="120"/>
        <w:jc w:val="both"/>
        <w:rPr>
          <w:lang w:val="ru-RU"/>
        </w:rPr>
      </w:pPr>
    </w:p>
    <w:p w:rsidR="00A676EC" w:rsidRPr="00874685" w:rsidRDefault="00E31048">
      <w:pPr>
        <w:spacing w:after="0" w:line="264" w:lineRule="auto"/>
        <w:ind w:left="12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«ОСНОВЫ БЕЗОП</w:t>
      </w:r>
      <w:r w:rsidRPr="00874685">
        <w:rPr>
          <w:rFonts w:ascii="Times New Roman" w:hAnsi="Times New Roman"/>
          <w:b/>
          <w:color w:val="000000"/>
          <w:sz w:val="28"/>
          <w:lang w:val="ru-RU"/>
        </w:rPr>
        <w:t>АСНОСТИ ЖИЗНЕДЕЯТЕЛЬНОСТИ» В УЧЕБНОМ ПЛАНЕ</w:t>
      </w:r>
    </w:p>
    <w:p w:rsidR="00A676EC" w:rsidRPr="00874685" w:rsidRDefault="00A676EC">
      <w:pPr>
        <w:spacing w:after="0" w:line="264" w:lineRule="auto"/>
        <w:ind w:left="120"/>
        <w:jc w:val="both"/>
        <w:rPr>
          <w:lang w:val="ru-RU"/>
        </w:rPr>
      </w:pPr>
    </w:p>
    <w:p w:rsidR="00A676EC" w:rsidRPr="00874685" w:rsidRDefault="00E31048">
      <w:pPr>
        <w:spacing w:after="0" w:line="264" w:lineRule="auto"/>
        <w:ind w:left="12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 Всего на изучение учебного предмета ОБЖ на уровне среднего общего образования отводится 68 часов в 10–11 классах. (по 34 часа в каждом классе).</w:t>
      </w:r>
    </w:p>
    <w:p w:rsidR="00A676EC" w:rsidRPr="00874685" w:rsidRDefault="00A676EC">
      <w:pPr>
        <w:rPr>
          <w:lang w:val="ru-RU"/>
        </w:rPr>
        <w:sectPr w:rsidR="00A676EC" w:rsidRPr="00874685">
          <w:pgSz w:w="11906" w:h="16383"/>
          <w:pgMar w:top="1134" w:right="850" w:bottom="1134" w:left="1701" w:header="720" w:footer="720" w:gutter="0"/>
          <w:cols w:space="720"/>
        </w:sectPr>
      </w:pPr>
    </w:p>
    <w:p w:rsidR="00A676EC" w:rsidRPr="00874685" w:rsidRDefault="00E31048">
      <w:pPr>
        <w:spacing w:after="0" w:line="264" w:lineRule="auto"/>
        <w:ind w:left="120"/>
        <w:rPr>
          <w:lang w:val="ru-RU"/>
        </w:rPr>
      </w:pPr>
      <w:bookmarkStart w:id="7" w:name="block-24051753"/>
      <w:bookmarkEnd w:id="6"/>
      <w:r w:rsidRPr="0087468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«ОСНОВЫ БЕЗОПАСНОСТИ ЖИЗНЕДЕЯТЕЛ</w:t>
      </w:r>
      <w:r w:rsidRPr="00874685">
        <w:rPr>
          <w:rFonts w:ascii="Times New Roman" w:hAnsi="Times New Roman"/>
          <w:b/>
          <w:color w:val="000000"/>
          <w:sz w:val="28"/>
          <w:lang w:val="ru-RU"/>
        </w:rPr>
        <w:t>ЬНОСТИ»</w:t>
      </w:r>
    </w:p>
    <w:p w:rsidR="00A676EC" w:rsidRPr="00874685" w:rsidRDefault="00A676EC">
      <w:pPr>
        <w:spacing w:after="0" w:line="264" w:lineRule="auto"/>
        <w:ind w:left="120"/>
        <w:jc w:val="both"/>
        <w:rPr>
          <w:lang w:val="ru-RU"/>
        </w:rPr>
      </w:pP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Понятие «культура безопасности», его значение в жизни человека, общества, государства.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Соотношение понятий «опасность», «безопасность», «риск» (угроза).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Соотношение </w:t>
      </w:r>
      <w:r w:rsidRPr="00874685">
        <w:rPr>
          <w:rFonts w:ascii="Times New Roman" w:hAnsi="Times New Roman"/>
          <w:color w:val="000000"/>
          <w:sz w:val="28"/>
          <w:lang w:val="ru-RU"/>
        </w:rPr>
        <w:t>понятий «опасная ситуация», «экстремальная ситуация», «чрезвычайная ситуация». Представление об уровнях взаимодействия человека и окружающей среды.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Общие принципы (правила) безопасного поведения.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Индивидуальный, групповой, общественно-государственный урове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нь решения задачи обеспечения безопасности.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Понятия «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виктимность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>», «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виктимное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поведение», «безопасное поведение».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Влияние действий и поступков человека на его безопасность и благополучие.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Действия, позволяющие предвидеть опасность.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Действия, позволяющие </w:t>
      </w:r>
      <w:r w:rsidRPr="00874685">
        <w:rPr>
          <w:rFonts w:ascii="Times New Roman" w:hAnsi="Times New Roman"/>
          <w:color w:val="000000"/>
          <w:sz w:val="28"/>
          <w:lang w:val="ru-RU"/>
        </w:rPr>
        <w:t>избежать опасности.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Действия в экстремальной и опасной ситуации.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Риск-ориентированное мышление как основа обеспечения безопасности.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Риск-ориентированный подход к обеспечению безопасности личности, общества, государства.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Ист</w:t>
      </w:r>
      <w:r w:rsidRPr="00874685">
        <w:rPr>
          <w:rFonts w:ascii="Times New Roman" w:hAnsi="Times New Roman"/>
          <w:color w:val="000000"/>
          <w:sz w:val="28"/>
          <w:lang w:val="ru-RU"/>
        </w:rPr>
        <w:t>очники опасности в быту, их классификация. Общие правила безопасного поведения.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Защита прав потребителя. Правила безопасного поведения при осуществлении покупок в Интернете.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Причины и профилактика бытовых отравлений. Первая помощь, порядок действий в экстр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енных случаях.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Предупреждение бытовых травм. Правила безопасного поведения в ситуациях, связанных с опасностью получить травму (спортивные занятия, использование различных инструментов, стремянок, лестниц и др.). Первая помощь при ушибах, переломах, крово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течениях.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Основные правила безопасного поведения при обращении с газовыми и электрическими приборами. Последствия </w:t>
      </w:r>
      <w:proofErr w:type="spellStart"/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электротравмы</w:t>
      </w:r>
      <w:proofErr w:type="spellEnd"/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Порядок проведения сердечно-легочной реанимации.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Основные правила пожарной безопасности в быту.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Термические и химические ожог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и. Первая помощь при ожогах.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Правила безопасного поведения в местах общего пользования (подъезд; лифт; мусоропровод; придомовая территория; детская площадка; площадка для выгула собак и др.). Коммуникация с соседями. Меры по предупреждению преступлений.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Аварии на коммунальных системах жизнеобеспечения. Правила безопасного поведения в ситуации коммунальной аварии. Порядок вызова аварийных служб и взаимодействия с ними. Действия в экстренных случаях.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История появления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правил дорожного движения и причины их изменчивости. Риск-ориентированный подход к обеспечению безопасности на транспорте.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Безопасность пешехода в разных условиях (движение по обочине; движение в тёмное время суток; движение с использованием средств индив</w:t>
      </w:r>
      <w:r w:rsidRPr="00874685">
        <w:rPr>
          <w:rFonts w:ascii="Times New Roman" w:hAnsi="Times New Roman"/>
          <w:color w:val="000000"/>
          <w:sz w:val="28"/>
          <w:lang w:val="ru-RU"/>
        </w:rPr>
        <w:t>идуальной мобильности).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Взаимосвязь безопасности водителя и пассажира. Правила безопасного поведения при поездке в легковом автомобиле, автобусе. Ответственность водителя. Ответственность пассажира.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Представления о знаниях и навыках, необходимых водителю.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Порядок действий при дорожно-транспортных происшествиях разного характера (при отсутствии пострадавших; с одним или несколькими пострадавшими; при опасности возгорания; с большим количеством участников).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метро. Правила безоп</w:t>
      </w:r>
      <w:r w:rsidRPr="00874685">
        <w:rPr>
          <w:rFonts w:ascii="Times New Roman" w:hAnsi="Times New Roman"/>
          <w:color w:val="000000"/>
          <w:sz w:val="28"/>
          <w:lang w:val="ru-RU"/>
        </w:rPr>
        <w:t>асного поведения. Порядок действий при возникновении опасности, экстремальной или чрезвычайной ситуации.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Основные источники опасности на железнодорожном транспорте. Правила безопасного поведения. Порядок действий при возникновении опасности, экстремальной </w:t>
      </w:r>
      <w:r w:rsidRPr="00874685">
        <w:rPr>
          <w:rFonts w:ascii="Times New Roman" w:hAnsi="Times New Roman"/>
          <w:color w:val="000000"/>
          <w:sz w:val="28"/>
          <w:lang w:val="ru-RU"/>
        </w:rPr>
        <w:t>или чрезвычайной ситуации.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водном транспорте. Правила безопасного поведения. Порядок действий при возникновении опасности, экстремальной или чрезвычайной ситуации.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Основные источники опасности на авиационном транспорте. Прав</w:t>
      </w:r>
      <w:r w:rsidRPr="00874685">
        <w:rPr>
          <w:rFonts w:ascii="Times New Roman" w:hAnsi="Times New Roman"/>
          <w:color w:val="000000"/>
          <w:sz w:val="28"/>
          <w:lang w:val="ru-RU"/>
        </w:rPr>
        <w:t>ила безопасного поведения. Порядок действий при возникновении опасности, экстремальной или чрезвычайной ситуации.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Общественные места и их классификация. Основные источники опасности в общественных местах закр</w:t>
      </w:r>
      <w:r w:rsidRPr="00874685">
        <w:rPr>
          <w:rFonts w:ascii="Times New Roman" w:hAnsi="Times New Roman"/>
          <w:color w:val="000000"/>
          <w:sz w:val="28"/>
          <w:lang w:val="ru-RU"/>
        </w:rPr>
        <w:t>ытого и открытого типа. Общие правила безопасного поведения.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Опасности в общественных местах социально-психологического характера (возникновение толпы и давки; проявление агрессии; криминальные ситуации; случаи, когда потерялся человек).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Порядок действий п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ри риске возникновения или возникновении толпы, давки. Эмоциональное заражение в толпе, способы самопомощи. Особенности поведения при попадании в агрессивную и паническую толпу.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при проявлении агрессии.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Криминальные ситуации </w:t>
      </w:r>
      <w:r w:rsidRPr="00874685">
        <w:rPr>
          <w:rFonts w:ascii="Times New Roman" w:hAnsi="Times New Roman"/>
          <w:color w:val="000000"/>
          <w:sz w:val="28"/>
          <w:lang w:val="ru-RU"/>
        </w:rPr>
        <w:t>в общественных местах. Правила безопасного поведения. Порядок действия при попадании в опасную ситуацию.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потерялся человек (ребёнок; взрослый; пожилой человек; человек с ментальными расстройствами). Порядок действий в ситу</w:t>
      </w:r>
      <w:r w:rsidRPr="00874685">
        <w:rPr>
          <w:rFonts w:ascii="Times New Roman" w:hAnsi="Times New Roman"/>
          <w:color w:val="000000"/>
          <w:sz w:val="28"/>
          <w:lang w:val="ru-RU"/>
        </w:rPr>
        <w:t>ации, если вы обнаружили потерявшегося человека.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Порядок действий при угрозе возникновения пожара в различных общественных местах, на объектах с массовым пребыванием людей (лечебные, образовательные, культурные, торгово-развлекательные учреждения).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Меры бе</w:t>
      </w:r>
      <w:r w:rsidRPr="00874685">
        <w:rPr>
          <w:rFonts w:ascii="Times New Roman" w:hAnsi="Times New Roman"/>
          <w:color w:val="000000"/>
          <w:sz w:val="28"/>
          <w:lang w:val="ru-RU"/>
        </w:rPr>
        <w:t>зопасности и порядок действий при угрозе обрушения зданий и отдельных конструкций.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Меры безопасности и порядок поведения при угрозе, в условиях совершения террористического акта.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Отдых на природе. Источники опасн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ости в природной среде. Основные правила безопасного поведения в лесу, в горах, на водоёмах.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Общие правила безопасности в походе. Особенности обеспечения безопасности в водном походе. Особенности обеспечения безопасности в горном походе.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Ориентирование на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местности. Карты, традиционные и современные средства навигации (компас, </w:t>
      </w:r>
      <w:r>
        <w:rPr>
          <w:rFonts w:ascii="Times New Roman" w:hAnsi="Times New Roman"/>
          <w:color w:val="000000"/>
          <w:sz w:val="28"/>
        </w:rPr>
        <w:t>GPS</w:t>
      </w:r>
      <w:r w:rsidRPr="00874685">
        <w:rPr>
          <w:rFonts w:ascii="Times New Roman" w:hAnsi="Times New Roman"/>
          <w:color w:val="000000"/>
          <w:sz w:val="28"/>
          <w:lang w:val="ru-RU"/>
        </w:rPr>
        <w:t>).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Порядок действий в случаях, когда человек потерялся в природной среде.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Источники опасности в автономных условиях. Сооружение убежища; получение воды и питания; способы защиты о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т перегрева и переохлаждения в разных природных условиях. Первая помощь при перегревании, переохлаждении и отморожении.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Чрезвычайные ситуации природного характера. Общие правила поведения в чрезвычайных ситуациях природного характера (предвидеть; избежать </w:t>
      </w:r>
      <w:r w:rsidRPr="00874685">
        <w:rPr>
          <w:rFonts w:ascii="Times New Roman" w:hAnsi="Times New Roman"/>
          <w:color w:val="000000"/>
          <w:sz w:val="28"/>
          <w:lang w:val="ru-RU"/>
        </w:rPr>
        <w:t>опасности; действовать: прекратить или минимизировать воздействие опасных факторов; дождаться помощи).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Природные пожары. Возможности прогнозирования и предупреждения. Правила безопасного поведения. Последствия природных пожаров для людей и окружающей среды</w:t>
      </w:r>
      <w:r w:rsidRPr="00874685">
        <w:rPr>
          <w:rFonts w:ascii="Times New Roman" w:hAnsi="Times New Roman"/>
          <w:color w:val="000000"/>
          <w:sz w:val="28"/>
          <w:lang w:val="ru-RU"/>
        </w:rPr>
        <w:t>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Чрезвычайные ситуации геологического характера. Возможности прогнозирования, предупреждения, смягчения последствий. Правила безопасного поведения. Последствия чрезвычайных ситуаций геологического характера.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Чрезвычайные ситуации гидрологического характер</w:t>
      </w:r>
      <w:r w:rsidRPr="00874685">
        <w:rPr>
          <w:rFonts w:ascii="Times New Roman" w:hAnsi="Times New Roman"/>
          <w:color w:val="000000"/>
          <w:sz w:val="28"/>
          <w:lang w:val="ru-RU"/>
        </w:rPr>
        <w:t>а. Возможности прогнозирования, предупреждения, смягчения последствий. Правила безопасного поведения. Последствия чрезвычайных ситуаций гидрологического характера.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Чрезвычайные ситуации метеорологического характера. Возможности прогнозирования, предупрежде</w:t>
      </w:r>
      <w:r w:rsidRPr="00874685">
        <w:rPr>
          <w:rFonts w:ascii="Times New Roman" w:hAnsi="Times New Roman"/>
          <w:color w:val="000000"/>
          <w:sz w:val="28"/>
          <w:lang w:val="ru-RU"/>
        </w:rPr>
        <w:t>ния, смягчения последствий. Правила безопасного поведения. Последствия чрезвычайных ситуаций метеорологического характера.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Влияние деятельности человека на природную среду. Причины и источники загрязнения Мирового океана, рек, почвы, космоса. Чрезвычайные </w:t>
      </w:r>
      <w:r w:rsidRPr="00874685">
        <w:rPr>
          <w:rFonts w:ascii="Times New Roman" w:hAnsi="Times New Roman"/>
          <w:color w:val="000000"/>
          <w:sz w:val="28"/>
          <w:lang w:val="ru-RU"/>
        </w:rPr>
        <w:t>ситуации экологического характера. Возможности прогнозирования, предупреждения, смягчения последствий. Экологическая грамотность и разумное природопользование.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Понятия «здоровье», «охрана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здоровья», «здоровый образ жизни», «лечение», «профилактика».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Биологические, социально-экономические, экологические (геофизические), психологические факторы, влияющие на здоровье человека.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Составляющие здорового образа жизни: сон, питание, физическая </w:t>
      </w:r>
      <w:r w:rsidRPr="00874685">
        <w:rPr>
          <w:rFonts w:ascii="Times New Roman" w:hAnsi="Times New Roman"/>
          <w:color w:val="000000"/>
          <w:sz w:val="28"/>
          <w:lang w:val="ru-RU"/>
        </w:rPr>
        <w:t>активность, психологическое благополучие.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Общие представления об инфекционных заболеваниях. Механизм распространения и способы передачи инфекционных заболеваний. Чрезвычайные ситуации биолого-социального характера. Меры профилактики и защиты. Роль вакцинац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ии. Национальный календарь профилактических прививок. Вакцинация по эпидемиологическим показаниям. Значение изобретения вакцины для человечества.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Неинфекционные заболевания. Самые распространённые неинфекционные заболевания. Факторы риска возникновения се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рдечно-сосудистых заболеваний. Факторы риска возникновения онкологических заболеваний. Факторы риска возникновения заболеваний дыхательной системы. Факторы риска возникновения эндокринных заболеваний. Меры </w:t>
      </w: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профилактики неинфекционных заболеваний. Роль дисп</w:t>
      </w:r>
      <w:r w:rsidRPr="00874685">
        <w:rPr>
          <w:rFonts w:ascii="Times New Roman" w:hAnsi="Times New Roman"/>
          <w:color w:val="000000"/>
          <w:sz w:val="28"/>
          <w:lang w:val="ru-RU"/>
        </w:rPr>
        <w:t>ансеризации в профилактике неинфекционных заболеваний.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Признаки угрожающих жизни и здоровью состояний, требующие вызова скорой медицинской помощи (инсульт; сердечный приступ; острая боль в животе; эпилепсия и др.).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Психическое здоровье и психологическое бл</w:t>
      </w:r>
      <w:r w:rsidRPr="00874685">
        <w:rPr>
          <w:rFonts w:ascii="Times New Roman" w:hAnsi="Times New Roman"/>
          <w:color w:val="000000"/>
          <w:sz w:val="28"/>
          <w:lang w:val="ru-RU"/>
        </w:rPr>
        <w:t>агополучие.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Критерии психического здоровья и психологического благополучия. Основные факторы, влияющие на психическое здоровье и психологическое благополучие.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Основные направления сохранения и укрепления психического здоровья (раннее выявление психических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расстройств; минимизация влияния хронического стресса: оптимизация условий жизни, работы, учебы; профилактика злоупотребления алкоголя и употребления наркотических средств; помощь людям, перенесшим психотравмирующую ситуацию).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Меры, направленные на сохран</w:t>
      </w:r>
      <w:r w:rsidRPr="00874685">
        <w:rPr>
          <w:rFonts w:ascii="Times New Roman" w:hAnsi="Times New Roman"/>
          <w:color w:val="000000"/>
          <w:sz w:val="28"/>
          <w:lang w:val="ru-RU"/>
        </w:rPr>
        <w:t>ение и укрепление психического здоровья.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Первая помощь. История возникновения скорой медицинской помощи и первой помощи.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Состояния, при которых оказывается первая помощь. Мероприятия первой помощи. Алгоритм первой помощи. Оказание первой помощи в сложных 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случаях (травмы глаза; «сложные» кровотечения; первая помощь с использованием подручных средств; первая помощь при нескольких травмах одновременно).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Действия при прибытии скорой медицинской помощи.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Определение понятия «о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бщение». Особенности общения людей. Принципы и показатели эффективного общения.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Общие представления о понятиях «социальная группа», «большая группа», «малая группа».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Межличностное общение, общение в группе, межгрупповое общение (взаимодействие). Особенно</w:t>
      </w:r>
      <w:r w:rsidRPr="00874685">
        <w:rPr>
          <w:rFonts w:ascii="Times New Roman" w:hAnsi="Times New Roman"/>
          <w:color w:val="000000"/>
          <w:sz w:val="28"/>
          <w:lang w:val="ru-RU"/>
        </w:rPr>
        <w:t>сти общения в группе. Психологические характеристики группы и особенности взаимодействия в группе.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Групповые нормы и ценности. Коллектив как социальная группа. Психологические закономерности в группе.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Понятие «конфликт». Стадии развития конфликта. Конфликт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ы в межличностном общении; конфликты в малой группе.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 препятствующие эскалации конфликта. Способы поведения в конфликте. Деструктивное и агрессивное поведение. Конструктивное поведение в конфликте. Роль регуляции эмоций при </w:t>
      </w: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разреш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ении конфликта, виды эмоциональной регуляции. Способы разрешения конфликтных ситуаций. Основные формы участия третьей стороны в процессе урегулирования и разрешения конфликта. Ведение переговоров при разрешении конфликта.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Опасные проявления конфликтов. Ко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нфликт,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>, насилие. Понятие «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виктимность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». Способы противодействия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буллингу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и проявлению насилия.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Способы психологического воздействия.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малой группе. Положительные и отрицательные стороны конформизма.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Эмпатия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и уважение к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партёру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партёрам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) по общению как основа коммуникации.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Убеждающая коммуникация. Этапы убеждения. Подчинение и сопротивление влиянию.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Манипуляция в общении. Цели, технологии и способы противодействия.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Манипулятивное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воздействие в группе.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Манипулятивные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при</w:t>
      </w:r>
      <w:r w:rsidRPr="00874685">
        <w:rPr>
          <w:rFonts w:ascii="Times New Roman" w:hAnsi="Times New Roman"/>
          <w:color w:val="000000"/>
          <w:sz w:val="28"/>
          <w:lang w:val="ru-RU"/>
        </w:rPr>
        <w:t>емы. Манипуляция и мошенничество.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Деструктивные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псевдопсихологические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технологии.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Психологическое влияние в больших группах. Способы воздействия на человека в большой группе (заражение; внушение; подражание).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</w:t>
      </w:r>
      <w:r w:rsidRPr="00874685">
        <w:rPr>
          <w:rFonts w:ascii="Times New Roman" w:hAnsi="Times New Roman"/>
          <w:b/>
          <w:color w:val="000000"/>
          <w:sz w:val="28"/>
          <w:lang w:val="ru-RU"/>
        </w:rPr>
        <w:t>странстве»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Понятия «цифровая среда», «цифровой след». Влияние цифровой среды на жизнь человека. Приватность, персональные данные.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«Цифровая зависимость», её признаки и последствия.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Опасности и риски цифровой среды, их источники.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Понятие прав человека в цифровой среде, их защита.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цифровой среде.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Вредоносное программное обеспечение. Виды вредоносного программного обеспечения, его цели, принципы работы. Правила защиты от вредоносного программного обес</w:t>
      </w:r>
      <w:r w:rsidRPr="00874685">
        <w:rPr>
          <w:rFonts w:ascii="Times New Roman" w:hAnsi="Times New Roman"/>
          <w:color w:val="000000"/>
          <w:sz w:val="28"/>
          <w:lang w:val="ru-RU"/>
        </w:rPr>
        <w:t>печения.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Кража персональных данных, паролей. Мошенничество,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>, правила защиты от мошенников.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Правила безопасного использования устройств и программ.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Поведенческие риски в цифровой среде и их причины.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Опасные персоны, имитация близких социальных отноше</w:t>
      </w:r>
      <w:r w:rsidRPr="00874685">
        <w:rPr>
          <w:rFonts w:ascii="Times New Roman" w:hAnsi="Times New Roman"/>
          <w:color w:val="000000"/>
          <w:sz w:val="28"/>
          <w:lang w:val="ru-RU"/>
        </w:rPr>
        <w:t>ний. Неосмотрительное поведение и коммуникация в Сети как угроза для будущей жизни и карьеры.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Травля в Сети, методы защиты от травли.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Деструктивные сообщества и деструктивный контент в цифровой среде, их признаки. Механизмы вовлечения в деструктивные сообщ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ества. Вербовка, 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манипуляция, воронки вовлечения. </w:t>
      </w:r>
      <w:proofErr w:type="spellStart"/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Радикализация</w:t>
      </w:r>
      <w:proofErr w:type="spellEnd"/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spellStart"/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деструктива</w:t>
      </w:r>
      <w:proofErr w:type="spellEnd"/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. Профилактика и противодействие вовлечению в деструктивные сообщества.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Правила коммуникации в цифровой среде.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Достоверность информации в цифровой среде. Источники информации. Прове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рка на достоверность.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«Информационный пузырь», манипуляция сознанием, пропаганда.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Фальшивые аккаунты, вредные советчики, манипуляторы.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фейк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», цели и виды, распространение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фейков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>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Правила и инструменты для распознавания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фейковых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текстов и изображе</w:t>
      </w:r>
      <w:r w:rsidRPr="00874685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Ответственность за действия в сети Интернет. Запрещённый контент. Защита прав в цифровом пространстве.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Экстремизм и терроризм как угроза устойчивого развития общества. Понятия «экстремизм» и «терроризм», их взаимо­связь. Варианты проявления экстремизма, возможные последствия. Преступления террористической направленности, их цель, причины, последствия.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Опас</w:t>
      </w:r>
      <w:r w:rsidRPr="00874685">
        <w:rPr>
          <w:rFonts w:ascii="Times New Roman" w:hAnsi="Times New Roman"/>
          <w:color w:val="000000"/>
          <w:sz w:val="28"/>
          <w:lang w:val="ru-RU"/>
        </w:rPr>
        <w:t>ность вовлечения в экстремистскую и террористическую деятельность: способы и признаки. Предупреждение и противодействие вовлечению в экстремистскую и террористическую деятельность.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Формы совершения террористических актов. Уровни террористической угрозы. Пр</w:t>
      </w:r>
      <w:r w:rsidRPr="00874685">
        <w:rPr>
          <w:rFonts w:ascii="Times New Roman" w:hAnsi="Times New Roman"/>
          <w:color w:val="000000"/>
          <w:sz w:val="28"/>
          <w:lang w:val="ru-RU"/>
        </w:rPr>
        <w:t>авила поведения и порядок действий при угрозе или совершении террористического акта, проведении контртеррористической операции.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Противодействие экстремизму и терроризму в Российской Федерации. Цели, задачи, принципы.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</w:t>
      </w:r>
      <w:r w:rsidRPr="00874685">
        <w:rPr>
          <w:rFonts w:ascii="Times New Roman" w:hAnsi="Times New Roman"/>
          <w:b/>
          <w:color w:val="000000"/>
          <w:sz w:val="28"/>
          <w:lang w:val="ru-RU"/>
        </w:rPr>
        <w:t>бщества и государства в обеспечении безопасности жизни и здоровья населения»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Россия в современном мире. Оборона страны как обязательное условие мирного социально-экономического развития Российской Федерации и обеспечение её военной безопасности. Роль Воору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жённых сил Российской Федерации и других войск, воинских формирований и органов, повышения мобилизационной готовности Российской Федерации в обеспечении национальной безопасности.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Современная армия. Воинская обязанность и военная служба. Подготовка к служ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бе в армии.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Права и обязанности граждан Российской Федерации в области гражданской обороны.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по масштабам и причинам возникновения.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Единая государственная система предупреждения и ликвидации чрезвычайных ситуаций (РСЧС). Территориальный и функциональный принцип организации РСЧС. Её задачи и примеры их решения. Права и обязанности граждан в области защиты от чрезвычайных ситуаций. 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Прав</w:t>
      </w:r>
      <w:r w:rsidRPr="00874685">
        <w:rPr>
          <w:rFonts w:ascii="Times New Roman" w:hAnsi="Times New Roman"/>
          <w:color w:val="000000"/>
          <w:sz w:val="28"/>
          <w:lang w:val="ru-RU"/>
        </w:rPr>
        <w:t>овая основа обеспечения национальной безопасности.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Принципы обеспечения национальной безопасности.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Реализация национальных приоритетов как условие обеспечения национальной безопасности и устойчивого развития Российской Федерации.</w:t>
      </w:r>
    </w:p>
    <w:p w:rsidR="00A676EC" w:rsidRPr="00874685" w:rsidRDefault="00E31048">
      <w:pPr>
        <w:spacing w:after="0" w:line="264" w:lineRule="auto"/>
        <w:ind w:firstLine="600"/>
        <w:jc w:val="both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Взаимодействие личности, г</w:t>
      </w:r>
      <w:r w:rsidRPr="00874685">
        <w:rPr>
          <w:rFonts w:ascii="Times New Roman" w:hAnsi="Times New Roman"/>
          <w:color w:val="000000"/>
          <w:sz w:val="28"/>
          <w:lang w:val="ru-RU"/>
        </w:rPr>
        <w:t>осударства и общества в реализации национальных приоритетов.</w:t>
      </w:r>
    </w:p>
    <w:p w:rsidR="00A676EC" w:rsidRPr="00874685" w:rsidRDefault="00A676EC">
      <w:pPr>
        <w:rPr>
          <w:lang w:val="ru-RU"/>
        </w:rPr>
        <w:sectPr w:rsidR="00A676EC" w:rsidRPr="00874685">
          <w:pgSz w:w="11906" w:h="16383"/>
          <w:pgMar w:top="1134" w:right="850" w:bottom="1134" w:left="1701" w:header="720" w:footer="720" w:gutter="0"/>
          <w:cols w:space="720"/>
        </w:sectPr>
      </w:pPr>
    </w:p>
    <w:p w:rsidR="00A676EC" w:rsidRPr="00874685" w:rsidRDefault="00E31048">
      <w:pPr>
        <w:spacing w:after="0"/>
        <w:ind w:left="120"/>
        <w:rPr>
          <w:lang w:val="ru-RU"/>
        </w:rPr>
      </w:pPr>
      <w:bookmarkStart w:id="8" w:name="block-24051755"/>
      <w:bookmarkEnd w:id="7"/>
      <w:r w:rsidRPr="008746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УЧЕБНОГО ПРЕДМЕТА «ОСНОВЫ БЕЗОПАСНОСТИ ЖИЗНЕДЕЯТЕЛЬНОСТИ» </w:t>
      </w:r>
    </w:p>
    <w:p w:rsidR="00A676EC" w:rsidRPr="00874685" w:rsidRDefault="00A676EC">
      <w:pPr>
        <w:spacing w:after="0"/>
        <w:ind w:left="120"/>
        <w:rPr>
          <w:lang w:val="ru-RU"/>
        </w:rPr>
      </w:pP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требований, устанавливаемых ФГОС к результа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там освоения основной образовательной программы (личностным,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и предметным), которые должны демонстрировать выпускники по завершении обучения в средней школе.</w:t>
      </w: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</w:t>
      </w:r>
      <w:r w:rsidRPr="00874685">
        <w:rPr>
          <w:rFonts w:ascii="Times New Roman" w:hAnsi="Times New Roman"/>
          <w:color w:val="000000"/>
          <w:sz w:val="28"/>
          <w:lang w:val="ru-RU"/>
        </w:rPr>
        <w:t>ательной деятельности в соответствии с традиционными российскими социокультурными и духовно-нравственными ценностями, принятыми в российском обществе правилами и нормами поведения.</w:t>
      </w: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Личностные результаты, формируемые в ходе изучения учебного предмета ОБЖ, д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олжны способствовать процессам самопознания, самовоспитания и саморазвития, развития внутренней позиции личности, патриотизма, гражданственности и проявляться, прежде всего, в уважении к памяти защитников Отечества и подвигам Героев Отечества, закону и пра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вопорядку, человеку труда и старшему поколению, гордости за российские достижения, в готовности к осмысленному применению принципов и правил безопасного поведения в повседневной жизни, соблюдению правил экологического поведения, защите Отечества, бережном 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отношении к окружающим людям, культурному наследию и уважительном отношении к традициям многонационального народа Российской Федерации и к жизни в целом.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1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активной гражданской позиции обучающегося, готового и способн</w:t>
      </w:r>
      <w:r w:rsidRPr="00874685">
        <w:rPr>
          <w:rFonts w:ascii="Times New Roman" w:hAnsi="Times New Roman"/>
          <w:color w:val="000000"/>
          <w:sz w:val="28"/>
          <w:lang w:val="ru-RU"/>
        </w:rPr>
        <w:t>ого применять принципы и правила безопасного поведения в течение всей жизни;</w:t>
      </w:r>
    </w:p>
    <w:p w:rsidR="00A676EC" w:rsidRPr="00874685" w:rsidRDefault="00E31048">
      <w:pPr>
        <w:numPr>
          <w:ilvl w:val="0"/>
          <w:numId w:val="1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</w:t>
      </w:r>
      <w:r w:rsidRPr="00874685">
        <w:rPr>
          <w:rFonts w:ascii="Times New Roman" w:hAnsi="Times New Roman"/>
          <w:color w:val="000000"/>
          <w:sz w:val="28"/>
          <w:lang w:val="ru-RU"/>
        </w:rPr>
        <w:t>их областях, связанных с безопасностью жизнедеятельности;</w:t>
      </w:r>
    </w:p>
    <w:p w:rsidR="00A676EC" w:rsidRPr="00874685" w:rsidRDefault="00E31048">
      <w:pPr>
        <w:numPr>
          <w:ilvl w:val="0"/>
          <w:numId w:val="1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как основы для благополучия и устойчивого развития личности, общества и государства;</w:t>
      </w:r>
    </w:p>
    <w:p w:rsidR="00A676EC" w:rsidRPr="00874685" w:rsidRDefault="00E31048">
      <w:pPr>
        <w:numPr>
          <w:ilvl w:val="0"/>
          <w:numId w:val="1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противостоять идеологии экстр</w:t>
      </w:r>
      <w:r w:rsidRPr="00874685">
        <w:rPr>
          <w:rFonts w:ascii="Times New Roman" w:hAnsi="Times New Roman"/>
          <w:color w:val="000000"/>
          <w:sz w:val="28"/>
          <w:lang w:val="ru-RU"/>
        </w:rPr>
        <w:t>емизма и терроризма, национализма и ксенофобии, дискриминации по социальным, религиозным, расовым, национальным признакам;</w:t>
      </w:r>
    </w:p>
    <w:p w:rsidR="00A676EC" w:rsidRPr="00874685" w:rsidRDefault="00E31048">
      <w:pPr>
        <w:numPr>
          <w:ilvl w:val="0"/>
          <w:numId w:val="1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готовность к взаимодействию с обществом и государством в обеспечении безопасности жизни и здоровья населения;</w:t>
      </w:r>
    </w:p>
    <w:p w:rsidR="00A676EC" w:rsidRPr="00874685" w:rsidRDefault="00E31048">
      <w:pPr>
        <w:numPr>
          <w:ilvl w:val="0"/>
          <w:numId w:val="1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</w:t>
      </w:r>
      <w:r w:rsidRPr="00874685">
        <w:rPr>
          <w:rFonts w:ascii="Times New Roman" w:hAnsi="Times New Roman"/>
          <w:color w:val="000000"/>
          <w:sz w:val="28"/>
          <w:lang w:val="ru-RU"/>
        </w:rPr>
        <w:t>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2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</w:t>
      </w:r>
      <w:r w:rsidRPr="00874685">
        <w:rPr>
          <w:rFonts w:ascii="Times New Roman" w:hAnsi="Times New Roman"/>
          <w:color w:val="000000"/>
          <w:sz w:val="28"/>
          <w:lang w:val="ru-RU"/>
        </w:rPr>
        <w:t>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</w:r>
    </w:p>
    <w:p w:rsidR="00A676EC" w:rsidRPr="00874685" w:rsidRDefault="00E31048">
      <w:pPr>
        <w:numPr>
          <w:ilvl w:val="0"/>
          <w:numId w:val="2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</w:t>
      </w:r>
      <w:r w:rsidRPr="00874685">
        <w:rPr>
          <w:rFonts w:ascii="Times New Roman" w:hAnsi="Times New Roman"/>
          <w:color w:val="000000"/>
          <w:sz w:val="28"/>
          <w:lang w:val="ru-RU"/>
        </w:rPr>
        <w:t>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</w:r>
    </w:p>
    <w:p w:rsidR="00A676EC" w:rsidRPr="00874685" w:rsidRDefault="00E31048">
      <w:pPr>
        <w:numPr>
          <w:ilvl w:val="0"/>
          <w:numId w:val="2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чувства ответственно</w:t>
      </w:r>
      <w:r w:rsidRPr="00874685">
        <w:rPr>
          <w:rFonts w:ascii="Times New Roman" w:hAnsi="Times New Roman"/>
          <w:color w:val="000000"/>
          <w:sz w:val="28"/>
          <w:lang w:val="ru-RU"/>
        </w:rPr>
        <w:t>сти перед Родиной, идейная убеждённость и готовность к служению и защите Отечества, ответственность за его судьбу.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3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 и российского воинства;</w:t>
      </w:r>
    </w:p>
    <w:p w:rsidR="00A676EC" w:rsidRPr="00874685" w:rsidRDefault="00E31048">
      <w:pPr>
        <w:numPr>
          <w:ilvl w:val="0"/>
          <w:numId w:val="3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ценности </w:t>
      </w:r>
      <w:r w:rsidRPr="00874685">
        <w:rPr>
          <w:rFonts w:ascii="Times New Roman" w:hAnsi="Times New Roman"/>
          <w:color w:val="000000"/>
          <w:sz w:val="28"/>
          <w:lang w:val="ru-RU"/>
        </w:rPr>
        <w:t>безопасного поведения, осознанного и ответственного отношения к личной безопасности, безопасности других людей, общества и государства;</w:t>
      </w:r>
    </w:p>
    <w:p w:rsidR="00A676EC" w:rsidRPr="00874685" w:rsidRDefault="00E31048">
      <w:pPr>
        <w:numPr>
          <w:ilvl w:val="0"/>
          <w:numId w:val="3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готовность реализовать риск-ориентированное поведение, са</w:t>
      </w:r>
      <w:r w:rsidRPr="00874685">
        <w:rPr>
          <w:rFonts w:ascii="Times New Roman" w:hAnsi="Times New Roman"/>
          <w:color w:val="000000"/>
          <w:sz w:val="28"/>
          <w:lang w:val="ru-RU"/>
        </w:rPr>
        <w:t>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</w:r>
    </w:p>
    <w:p w:rsidR="00A676EC" w:rsidRPr="00874685" w:rsidRDefault="00E31048">
      <w:pPr>
        <w:numPr>
          <w:ilvl w:val="0"/>
          <w:numId w:val="3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старшему поколени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ю, семье, культуре и традициям народов России, принятие идей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волонтёрства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и добровольчества.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4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отношение к миру в сочетании с культурой без­о­пасности жизнедеятельности;</w:t>
      </w:r>
    </w:p>
    <w:p w:rsidR="00A676EC" w:rsidRPr="00874685" w:rsidRDefault="00E31048">
      <w:pPr>
        <w:numPr>
          <w:ilvl w:val="0"/>
          <w:numId w:val="4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понимание взаимозависимости успешности и </w:t>
      </w:r>
      <w:r w:rsidRPr="00874685">
        <w:rPr>
          <w:rFonts w:ascii="Times New Roman" w:hAnsi="Times New Roman"/>
          <w:color w:val="000000"/>
          <w:sz w:val="28"/>
          <w:lang w:val="ru-RU"/>
        </w:rPr>
        <w:t>полноценного развития и безопасного поведения в повседневной жизни.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5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ответственного отношения к своему здоровью и здоровью окружающих;</w:t>
      </w:r>
    </w:p>
    <w:p w:rsidR="00A676EC" w:rsidRPr="00874685" w:rsidRDefault="00E31048">
      <w:pPr>
        <w:numPr>
          <w:ilvl w:val="0"/>
          <w:numId w:val="5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знание приёмов оказания первой помощи и готовность приме</w:t>
      </w:r>
      <w:r w:rsidRPr="00874685">
        <w:rPr>
          <w:rFonts w:ascii="Times New Roman" w:hAnsi="Times New Roman"/>
          <w:color w:val="000000"/>
          <w:sz w:val="28"/>
          <w:lang w:val="ru-RU"/>
        </w:rPr>
        <w:t>нять их в случае необходимости;</w:t>
      </w:r>
    </w:p>
    <w:p w:rsidR="00A676EC" w:rsidRPr="00874685" w:rsidRDefault="00E31048">
      <w:pPr>
        <w:numPr>
          <w:ilvl w:val="0"/>
          <w:numId w:val="5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потребность в регулярном ведении здорового образа жизни;</w:t>
      </w:r>
    </w:p>
    <w:p w:rsidR="00A676EC" w:rsidRPr="00874685" w:rsidRDefault="00E31048">
      <w:pPr>
        <w:numPr>
          <w:ilvl w:val="0"/>
          <w:numId w:val="5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осознание последствий и активное неприятие вредных привычек и иных форм причинения вреда физическому и психическому здоровью.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6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</w:t>
      </w:r>
      <w:r w:rsidRPr="00874685">
        <w:rPr>
          <w:rFonts w:ascii="Times New Roman" w:hAnsi="Times New Roman"/>
          <w:color w:val="000000"/>
          <w:sz w:val="28"/>
          <w:lang w:val="ru-RU"/>
        </w:rPr>
        <w:t>осознание значимости трудовой деятельности для развития личности, общества и государства, обеспечения национальной безопасности;</w:t>
      </w:r>
    </w:p>
    <w:p w:rsidR="00A676EC" w:rsidRPr="00874685" w:rsidRDefault="00E31048">
      <w:pPr>
        <w:numPr>
          <w:ilvl w:val="0"/>
          <w:numId w:val="6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готовность к осознанному и ответственному соблюдению требований безопасности в процессе трудовой деятельности;</w:t>
      </w:r>
    </w:p>
    <w:p w:rsidR="00A676EC" w:rsidRPr="00874685" w:rsidRDefault="00E31048">
      <w:pPr>
        <w:numPr>
          <w:ilvl w:val="0"/>
          <w:numId w:val="6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интерес к различ</w:t>
      </w:r>
      <w:r w:rsidRPr="00874685">
        <w:rPr>
          <w:rFonts w:ascii="Times New Roman" w:hAnsi="Times New Roman"/>
          <w:color w:val="000000"/>
          <w:sz w:val="28"/>
          <w:lang w:val="ru-RU"/>
        </w:rPr>
        <w:t>ным сферам профессиональной деятельности, включая военно-профессиональную деятельность;</w:t>
      </w:r>
    </w:p>
    <w:p w:rsidR="00A676EC" w:rsidRPr="00874685" w:rsidRDefault="00E31048">
      <w:pPr>
        <w:numPr>
          <w:ilvl w:val="0"/>
          <w:numId w:val="6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7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</w:t>
      </w:r>
      <w:r w:rsidRPr="00874685">
        <w:rPr>
          <w:rFonts w:ascii="Times New Roman" w:hAnsi="Times New Roman"/>
          <w:color w:val="000000"/>
          <w:sz w:val="28"/>
          <w:lang w:val="ru-RU"/>
        </w:rPr>
        <w:t>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</w:r>
    </w:p>
    <w:p w:rsidR="00A676EC" w:rsidRPr="00874685" w:rsidRDefault="00E31048">
      <w:pPr>
        <w:numPr>
          <w:ilvl w:val="0"/>
          <w:numId w:val="7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с</w:t>
      </w:r>
      <w:r w:rsidRPr="00874685">
        <w:rPr>
          <w:rFonts w:ascii="Times New Roman" w:hAnsi="Times New Roman"/>
          <w:color w:val="000000"/>
          <w:sz w:val="28"/>
          <w:lang w:val="ru-RU"/>
        </w:rPr>
        <w:t>облюдения экологической грамотности и ра­зумного природопользования;</w:t>
      </w:r>
    </w:p>
    <w:p w:rsidR="00A676EC" w:rsidRPr="00874685" w:rsidRDefault="00E31048">
      <w:pPr>
        <w:numPr>
          <w:ilvl w:val="0"/>
          <w:numId w:val="7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A676EC" w:rsidRPr="00874685" w:rsidRDefault="00E31048">
      <w:pPr>
        <w:numPr>
          <w:ilvl w:val="0"/>
          <w:numId w:val="7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расширение пред</w:t>
      </w:r>
      <w:r w:rsidRPr="00874685">
        <w:rPr>
          <w:rFonts w:ascii="Times New Roman" w:hAnsi="Times New Roman"/>
          <w:color w:val="000000"/>
          <w:sz w:val="28"/>
          <w:lang w:val="ru-RU"/>
        </w:rPr>
        <w:t>ставлений о деятельности экологической направленности.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8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текущему уровню развития общей теории безопасности, современных </w:t>
      </w: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представлений о безопасности в технических, </w:t>
      </w:r>
      <w:r w:rsidRPr="00874685">
        <w:rPr>
          <w:rFonts w:ascii="Times New Roman" w:hAnsi="Times New Roman"/>
          <w:color w:val="000000"/>
          <w:sz w:val="28"/>
          <w:lang w:val="ru-RU"/>
        </w:rPr>
        <w:t>естественно-научных, общественных, гуманитарных областях знаний, современной концепции культуры безопасности жизнедеятельности;</w:t>
      </w:r>
    </w:p>
    <w:p w:rsidR="00A676EC" w:rsidRPr="00874685" w:rsidRDefault="00E31048">
      <w:pPr>
        <w:numPr>
          <w:ilvl w:val="0"/>
          <w:numId w:val="8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понимание научно-практических основ учебного предмета ОБЖ, осознание его значения для безопасной и продуктивной жизнедеятельност</w:t>
      </w:r>
      <w:r w:rsidRPr="00874685">
        <w:rPr>
          <w:rFonts w:ascii="Times New Roman" w:hAnsi="Times New Roman"/>
          <w:color w:val="000000"/>
          <w:sz w:val="28"/>
          <w:lang w:val="ru-RU"/>
        </w:rPr>
        <w:t>и человека, общества и государства;</w:t>
      </w:r>
    </w:p>
    <w:p w:rsidR="00A676EC" w:rsidRPr="00874685" w:rsidRDefault="00E31048">
      <w:pPr>
        <w:numPr>
          <w:ilvl w:val="0"/>
          <w:numId w:val="8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способность применять научные знания для реализации прин­ципов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ситуациях).</w:t>
      </w:r>
    </w:p>
    <w:p w:rsidR="00A676EC" w:rsidRPr="00874685" w:rsidRDefault="00A676EC">
      <w:pPr>
        <w:spacing w:after="0"/>
        <w:ind w:left="120"/>
        <w:rPr>
          <w:lang w:val="ru-RU"/>
        </w:rPr>
      </w:pPr>
    </w:p>
    <w:p w:rsidR="00A676EC" w:rsidRPr="00874685" w:rsidRDefault="00E31048">
      <w:pPr>
        <w:spacing w:after="0"/>
        <w:ind w:left="120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МЕТАПРЕДМЕ</w:t>
      </w:r>
      <w:r w:rsidRPr="00874685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A676EC" w:rsidRPr="00874685" w:rsidRDefault="00A676EC">
      <w:pPr>
        <w:spacing w:after="0"/>
        <w:ind w:left="120"/>
        <w:rPr>
          <w:lang w:val="ru-RU"/>
        </w:rPr>
      </w:pPr>
    </w:p>
    <w:p w:rsidR="00A676EC" w:rsidRPr="00874685" w:rsidRDefault="00E31048">
      <w:pPr>
        <w:spacing w:after="0"/>
        <w:ind w:firstLine="60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результаты, формируемые в ходе изучения учебного предмета ОБЖ, должны отражать овладение универсальными учебными действиями.</w:t>
      </w: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b/>
          <w:i/>
          <w:color w:val="000000"/>
          <w:sz w:val="28"/>
          <w:lang w:val="ru-RU"/>
        </w:rPr>
        <w:t>Базовые логические действия:</w:t>
      </w:r>
    </w:p>
    <w:p w:rsidR="00A676EC" w:rsidRPr="00874685" w:rsidRDefault="00E31048">
      <w:pPr>
        <w:numPr>
          <w:ilvl w:val="0"/>
          <w:numId w:val="9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самостоятельно опр</w:t>
      </w:r>
      <w:r w:rsidRPr="00874685">
        <w:rPr>
          <w:rFonts w:ascii="Times New Roman" w:hAnsi="Times New Roman"/>
          <w:color w:val="000000"/>
          <w:sz w:val="28"/>
          <w:lang w:val="ru-RU"/>
        </w:rPr>
        <w:t>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</w:r>
    </w:p>
    <w:p w:rsidR="00A676EC" w:rsidRPr="00874685" w:rsidRDefault="00E31048">
      <w:pPr>
        <w:numPr>
          <w:ilvl w:val="0"/>
          <w:numId w:val="9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</w:t>
      </w:r>
      <w:r w:rsidRPr="00874685">
        <w:rPr>
          <w:rFonts w:ascii="Times New Roman" w:hAnsi="Times New Roman"/>
          <w:color w:val="000000"/>
          <w:sz w:val="28"/>
          <w:lang w:val="ru-RU"/>
        </w:rPr>
        <w:t>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</w:r>
    </w:p>
    <w:p w:rsidR="00A676EC" w:rsidRPr="00874685" w:rsidRDefault="00E31048">
      <w:pPr>
        <w:numPr>
          <w:ilvl w:val="0"/>
          <w:numId w:val="9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определять цели действий применительно к заданной (смоделированной) ситуации, выбирать способы их достижения с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</w:r>
    </w:p>
    <w:p w:rsidR="00A676EC" w:rsidRPr="00874685" w:rsidRDefault="00E31048">
      <w:pPr>
        <w:numPr>
          <w:ilvl w:val="0"/>
          <w:numId w:val="9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моделировать объекты (события, явления) в области безопасности личности, общества и </w:t>
      </w:r>
      <w:r w:rsidRPr="00874685">
        <w:rPr>
          <w:rFonts w:ascii="Times New Roman" w:hAnsi="Times New Roman"/>
          <w:color w:val="000000"/>
          <w:sz w:val="28"/>
          <w:lang w:val="ru-RU"/>
        </w:rPr>
        <w:t>государства, анализировать их различные состояния для решения познавательных задач, переносить приобретённые знания в повседневную жизнь;</w:t>
      </w:r>
    </w:p>
    <w:p w:rsidR="00A676EC" w:rsidRPr="00874685" w:rsidRDefault="00E31048">
      <w:pPr>
        <w:numPr>
          <w:ilvl w:val="0"/>
          <w:numId w:val="9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планировать и осуществлять учебные действия в условиях дефицита информации, необходимой для решения стоящей задачи;</w:t>
      </w:r>
    </w:p>
    <w:p w:rsidR="00A676EC" w:rsidRPr="00874685" w:rsidRDefault="00E31048">
      <w:pPr>
        <w:numPr>
          <w:ilvl w:val="0"/>
          <w:numId w:val="9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ра</w:t>
      </w:r>
      <w:r w:rsidRPr="00874685">
        <w:rPr>
          <w:rFonts w:ascii="Times New Roman" w:hAnsi="Times New Roman"/>
          <w:color w:val="000000"/>
          <w:sz w:val="28"/>
          <w:lang w:val="ru-RU"/>
        </w:rPr>
        <w:t>звивать творческое мышление при решении ситуационных задач.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10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в области безопасности жизнедеятельности;</w:t>
      </w:r>
    </w:p>
    <w:p w:rsidR="00A676EC" w:rsidRPr="00874685" w:rsidRDefault="00E31048">
      <w:pPr>
        <w:numPr>
          <w:ilvl w:val="0"/>
          <w:numId w:val="10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приобретению нового знани</w:t>
      </w:r>
      <w:r w:rsidRPr="00874685">
        <w:rPr>
          <w:rFonts w:ascii="Times New Roman" w:hAnsi="Times New Roman"/>
          <w:color w:val="000000"/>
          <w:sz w:val="28"/>
          <w:lang w:val="ru-RU"/>
        </w:rPr>
        <w:t>я, его преобразованию и применению для решения различных учебных задач, в том числе при разработке и защите проектных работ;</w:t>
      </w:r>
    </w:p>
    <w:p w:rsidR="00A676EC" w:rsidRPr="00874685" w:rsidRDefault="00E31048">
      <w:pPr>
        <w:numPr>
          <w:ilvl w:val="0"/>
          <w:numId w:val="10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анализировать содержание учебных вопросов и заданий и выдвигать новые идеи, самостоятельно выбирать оптимальный способ решения зада</w:t>
      </w:r>
      <w:r w:rsidRPr="00874685">
        <w:rPr>
          <w:rFonts w:ascii="Times New Roman" w:hAnsi="Times New Roman"/>
          <w:color w:val="000000"/>
          <w:sz w:val="28"/>
          <w:lang w:val="ru-RU"/>
        </w:rPr>
        <w:t>ч с учётом установленных (обоснованных) критериев;</w:t>
      </w:r>
    </w:p>
    <w:p w:rsidR="00A676EC" w:rsidRPr="00874685" w:rsidRDefault="00E31048">
      <w:pPr>
        <w:numPr>
          <w:ilvl w:val="0"/>
          <w:numId w:val="10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</w:r>
    </w:p>
    <w:p w:rsidR="00A676EC" w:rsidRPr="00874685" w:rsidRDefault="00E31048">
      <w:pPr>
        <w:numPr>
          <w:ilvl w:val="0"/>
          <w:numId w:val="10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критически оценивать полученные в ходе решения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учебных задач результаты, обосновывать предложения по их корректировке в новых условиях;</w:t>
      </w:r>
    </w:p>
    <w:p w:rsidR="00A676EC" w:rsidRPr="00874685" w:rsidRDefault="00E31048">
      <w:pPr>
        <w:numPr>
          <w:ilvl w:val="0"/>
          <w:numId w:val="10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характеризовать приобретённые знания и навыки, оценивать возможность их реализации в реальных ситуациях;</w:t>
      </w:r>
    </w:p>
    <w:p w:rsidR="00A676EC" w:rsidRPr="00874685" w:rsidRDefault="00E31048">
      <w:pPr>
        <w:numPr>
          <w:ilvl w:val="0"/>
          <w:numId w:val="10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использовать знания других предметных областей для решения уч</w:t>
      </w:r>
      <w:r w:rsidRPr="00874685">
        <w:rPr>
          <w:rFonts w:ascii="Times New Roman" w:hAnsi="Times New Roman"/>
          <w:color w:val="000000"/>
          <w:sz w:val="28"/>
          <w:lang w:val="ru-RU"/>
        </w:rPr>
        <w:t>ебных задач в области безопасности жизнедеятельности; переносить приобретённые знания и навыки в повседневную жизнь.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11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владеть навыками самостоятельного поиска, сбора, обобщения и анализа различных видов информации из источников разных </w:t>
      </w:r>
      <w:r w:rsidRPr="00874685">
        <w:rPr>
          <w:rFonts w:ascii="Times New Roman" w:hAnsi="Times New Roman"/>
          <w:color w:val="000000"/>
          <w:sz w:val="28"/>
          <w:lang w:val="ru-RU"/>
        </w:rPr>
        <w:t>типов при обеспечении условий информационной безопасности личности;</w:t>
      </w:r>
    </w:p>
    <w:p w:rsidR="00A676EC" w:rsidRPr="00874685" w:rsidRDefault="00E31048">
      <w:pPr>
        <w:numPr>
          <w:ilvl w:val="0"/>
          <w:numId w:val="11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</w:r>
    </w:p>
    <w:p w:rsidR="00A676EC" w:rsidRPr="00874685" w:rsidRDefault="00E31048">
      <w:pPr>
        <w:numPr>
          <w:ilvl w:val="0"/>
          <w:numId w:val="11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</w:t>
      </w:r>
      <w:r w:rsidRPr="00874685">
        <w:rPr>
          <w:rFonts w:ascii="Times New Roman" w:hAnsi="Times New Roman"/>
          <w:color w:val="000000"/>
          <w:sz w:val="28"/>
          <w:lang w:val="ru-RU"/>
        </w:rPr>
        <w:t>легитимность информации, её соответствие правовым и морально-этическим нормам;</w:t>
      </w:r>
    </w:p>
    <w:p w:rsidR="00A676EC" w:rsidRPr="00874685" w:rsidRDefault="00E31048">
      <w:pPr>
        <w:numPr>
          <w:ilvl w:val="0"/>
          <w:numId w:val="11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владеть навыками по предотвращению рисков, профилактике угроз и защите от опасностей цифровой среды;</w:t>
      </w:r>
    </w:p>
    <w:p w:rsidR="00A676EC" w:rsidRPr="00874685" w:rsidRDefault="00E31048">
      <w:pPr>
        <w:numPr>
          <w:ilvl w:val="0"/>
          <w:numId w:val="11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учебном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процессе с соблюдением требований эргономики, техники безопасности и гигиены.</w:t>
      </w: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b/>
          <w:i/>
          <w:color w:val="000000"/>
          <w:sz w:val="28"/>
          <w:lang w:val="ru-RU"/>
        </w:rPr>
        <w:t>Общение:</w:t>
      </w:r>
    </w:p>
    <w:p w:rsidR="00A676EC" w:rsidRPr="00874685" w:rsidRDefault="00E31048">
      <w:pPr>
        <w:numPr>
          <w:ilvl w:val="0"/>
          <w:numId w:val="12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 ходе образовательной деятельности безопасную коммуникацию, переносить принципы её организации в повс</w:t>
      </w:r>
      <w:r w:rsidRPr="00874685">
        <w:rPr>
          <w:rFonts w:ascii="Times New Roman" w:hAnsi="Times New Roman"/>
          <w:color w:val="000000"/>
          <w:sz w:val="28"/>
          <w:lang w:val="ru-RU"/>
        </w:rPr>
        <w:t>едневную жизнь;</w:t>
      </w:r>
    </w:p>
    <w:p w:rsidR="00A676EC" w:rsidRPr="00874685" w:rsidRDefault="00E31048">
      <w:pPr>
        <w:numPr>
          <w:ilvl w:val="0"/>
          <w:numId w:val="12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</w:r>
    </w:p>
    <w:p w:rsidR="00A676EC" w:rsidRPr="00874685" w:rsidRDefault="00E31048">
      <w:pPr>
        <w:numPr>
          <w:ilvl w:val="0"/>
          <w:numId w:val="12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владеть приёмами безопасного межличностного и группового общения; безопасно действовать по избеганию к</w:t>
      </w:r>
      <w:r w:rsidRPr="00874685">
        <w:rPr>
          <w:rFonts w:ascii="Times New Roman" w:hAnsi="Times New Roman"/>
          <w:color w:val="000000"/>
          <w:sz w:val="28"/>
          <w:lang w:val="ru-RU"/>
        </w:rPr>
        <w:t>онфликтных ситуаций;</w:t>
      </w:r>
    </w:p>
    <w:p w:rsidR="00A676EC" w:rsidRPr="00874685" w:rsidRDefault="00E31048">
      <w:pPr>
        <w:numPr>
          <w:ilvl w:val="0"/>
          <w:numId w:val="12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аргументированно, логично и ясно излагать свою точку зрения с использованием языковых средств.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деятельност</w:t>
      </w:r>
      <w:r>
        <w:rPr>
          <w:rFonts w:ascii="Times New Roman" w:hAnsi="Times New Roman"/>
          <w:color w:val="000000"/>
          <w:sz w:val="28"/>
        </w:rPr>
        <w:t>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13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в конкретной учебной ситуации;</w:t>
      </w:r>
    </w:p>
    <w:p w:rsidR="00A676EC" w:rsidRPr="00874685" w:rsidRDefault="00E31048">
      <w:pPr>
        <w:numPr>
          <w:ilvl w:val="0"/>
          <w:numId w:val="13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ставить цели </w:t>
      </w:r>
      <w:r w:rsidRPr="00874685">
        <w:rPr>
          <w:rFonts w:ascii="Times New Roman" w:hAnsi="Times New Roman"/>
          <w:color w:val="000000"/>
          <w:sz w:val="28"/>
          <w:lang w:val="ru-RU"/>
        </w:rPr>
        <w:t>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</w:t>
      </w:r>
      <w:r w:rsidRPr="00874685">
        <w:rPr>
          <w:rFonts w:ascii="Times New Roman" w:hAnsi="Times New Roman"/>
          <w:color w:val="000000"/>
          <w:sz w:val="28"/>
          <w:lang w:val="ru-RU"/>
        </w:rPr>
        <w:t>ся о результатах);</w:t>
      </w:r>
    </w:p>
    <w:p w:rsidR="00A676EC" w:rsidRPr="00874685" w:rsidRDefault="00E31048">
      <w:pPr>
        <w:numPr>
          <w:ilvl w:val="0"/>
          <w:numId w:val="13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оценивать свой вклад и вклад каждого участника команды в общий результат по совместно разработанным критериям;</w:t>
      </w:r>
    </w:p>
    <w:p w:rsidR="00A676EC" w:rsidRPr="00874685" w:rsidRDefault="00E31048">
      <w:pPr>
        <w:numPr>
          <w:ilvl w:val="0"/>
          <w:numId w:val="13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ситуациях; предлагать новые идеи, оценивать их с позиции новизны </w:t>
      </w:r>
      <w:r w:rsidRPr="00874685">
        <w:rPr>
          <w:rFonts w:ascii="Times New Roman" w:hAnsi="Times New Roman"/>
          <w:color w:val="000000"/>
          <w:sz w:val="28"/>
          <w:lang w:val="ru-RU"/>
        </w:rPr>
        <w:t>и практической значимости; проявлять творчество и разумную инициативу.</w:t>
      </w: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b/>
          <w:i/>
          <w:color w:val="000000"/>
          <w:sz w:val="28"/>
          <w:lang w:val="ru-RU"/>
        </w:rPr>
        <w:t>Самоорганизация:</w:t>
      </w:r>
    </w:p>
    <w:p w:rsidR="00A676EC" w:rsidRPr="00874685" w:rsidRDefault="00E31048">
      <w:pPr>
        <w:numPr>
          <w:ilvl w:val="0"/>
          <w:numId w:val="14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A676EC" w:rsidRPr="00874685" w:rsidRDefault="00E31048">
      <w:pPr>
        <w:numPr>
          <w:ilvl w:val="0"/>
          <w:numId w:val="14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самостоятельно выявля</w:t>
      </w:r>
      <w:r w:rsidRPr="00874685">
        <w:rPr>
          <w:rFonts w:ascii="Times New Roman" w:hAnsi="Times New Roman"/>
          <w:color w:val="000000"/>
          <w:sz w:val="28"/>
          <w:lang w:val="ru-RU"/>
        </w:rPr>
        <w:t>ть проблемные вопросы, выбирать оптимальный способ и составлять план их решения в конкретных условиях;</w:t>
      </w:r>
    </w:p>
    <w:p w:rsidR="00A676EC" w:rsidRPr="00874685" w:rsidRDefault="00E31048">
      <w:pPr>
        <w:numPr>
          <w:ilvl w:val="0"/>
          <w:numId w:val="14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делать осознанный выбор в новой ситуации, аргументировать его; брать ответственность за своё решение;</w:t>
      </w:r>
    </w:p>
    <w:p w:rsidR="00A676EC" w:rsidRDefault="00E31048">
      <w:pPr>
        <w:numPr>
          <w:ilvl w:val="0"/>
          <w:numId w:val="14"/>
        </w:numPr>
        <w:spacing w:after="0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676EC" w:rsidRPr="00874685" w:rsidRDefault="00E31048">
      <w:pPr>
        <w:numPr>
          <w:ilvl w:val="0"/>
          <w:numId w:val="14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расширять познания в </w:t>
      </w:r>
      <w:r w:rsidRPr="00874685">
        <w:rPr>
          <w:rFonts w:ascii="Times New Roman" w:hAnsi="Times New Roman"/>
          <w:color w:val="000000"/>
          <w:sz w:val="28"/>
          <w:lang w:val="ru-RU"/>
        </w:rPr>
        <w:t>области безопасности жизнедеятельности на основе личных предпочтений и за счёт привлечения научно-</w:t>
      </w: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практических знаний других предметных областей; повышать образовательный и культурный уровень.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15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оценивать образовательные ситуации; предвидеть </w:t>
      </w:r>
      <w:r w:rsidRPr="00874685">
        <w:rPr>
          <w:rFonts w:ascii="Times New Roman" w:hAnsi="Times New Roman"/>
          <w:color w:val="000000"/>
          <w:sz w:val="28"/>
          <w:lang w:val="ru-RU"/>
        </w:rPr>
        <w:t>трудности, которые могут возникнуть при их разрешении; вносить коррективы в свою деятельность; контролировать соответствие результатов целям;</w:t>
      </w:r>
    </w:p>
    <w:p w:rsidR="00A676EC" w:rsidRPr="00874685" w:rsidRDefault="00E31048">
      <w:pPr>
        <w:numPr>
          <w:ilvl w:val="0"/>
          <w:numId w:val="15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анализа и оценки образовательной ситуации, выбора оптимального решения.</w:t>
      </w:r>
    </w:p>
    <w:p w:rsidR="00A676EC" w:rsidRDefault="00E31048">
      <w:pPr>
        <w:spacing w:after="0"/>
        <w:ind w:firstLine="600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A676EC" w:rsidRPr="00874685" w:rsidRDefault="00E31048">
      <w:pPr>
        <w:numPr>
          <w:ilvl w:val="0"/>
          <w:numId w:val="16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достоинства, невозможности контроля всего вокруг;</w:t>
      </w:r>
    </w:p>
    <w:p w:rsidR="00A676EC" w:rsidRPr="00874685" w:rsidRDefault="00E31048">
      <w:pPr>
        <w:numPr>
          <w:ilvl w:val="0"/>
          <w:numId w:val="16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и оценке образовательной ситуации; признавать право на ошибку свою и чужую.</w:t>
      </w:r>
    </w:p>
    <w:p w:rsidR="00A676EC" w:rsidRPr="00874685" w:rsidRDefault="00A676EC">
      <w:pPr>
        <w:spacing w:after="0"/>
        <w:ind w:left="120"/>
        <w:rPr>
          <w:lang w:val="ru-RU"/>
        </w:rPr>
      </w:pPr>
    </w:p>
    <w:p w:rsidR="00A676EC" w:rsidRPr="00874685" w:rsidRDefault="00E31048">
      <w:pPr>
        <w:spacing w:after="0"/>
        <w:ind w:left="120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76EC" w:rsidRPr="00874685" w:rsidRDefault="00A676EC">
      <w:pPr>
        <w:spacing w:after="0"/>
        <w:ind w:left="120"/>
        <w:rPr>
          <w:lang w:val="ru-RU"/>
        </w:rPr>
      </w:pP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у обучающихся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государства. Прио</w:t>
      </w:r>
      <w:r w:rsidRPr="00874685">
        <w:rPr>
          <w:rFonts w:ascii="Times New Roman" w:hAnsi="Times New Roman"/>
          <w:color w:val="000000"/>
          <w:sz w:val="28"/>
          <w:lang w:val="ru-RU"/>
        </w:rPr>
        <w:t>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жизни.</w:t>
      </w:r>
    </w:p>
    <w:p w:rsidR="00A676EC" w:rsidRPr="00874685" w:rsidRDefault="00E31048">
      <w:pPr>
        <w:spacing w:after="0"/>
        <w:ind w:firstLine="60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Предметные результаты, формируемые в ходе изучения учебного предмета ОБЖ, долж</w:t>
      </w:r>
      <w:r w:rsidRPr="00874685">
        <w:rPr>
          <w:rFonts w:ascii="Times New Roman" w:hAnsi="Times New Roman"/>
          <w:color w:val="000000"/>
          <w:sz w:val="28"/>
          <w:lang w:val="ru-RU"/>
        </w:rPr>
        <w:t>ны обеспечивать: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представлений о возможных источника</w:t>
      </w:r>
      <w:r w:rsidRPr="00874685">
        <w:rPr>
          <w:rFonts w:ascii="Times New Roman" w:hAnsi="Times New Roman"/>
          <w:color w:val="000000"/>
          <w:sz w:val="28"/>
          <w:lang w:val="ru-RU"/>
        </w:rPr>
        <w:t>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</w:t>
      </w:r>
      <w:r w:rsidRPr="00874685">
        <w:rPr>
          <w:rFonts w:ascii="Times New Roman" w:hAnsi="Times New Roman"/>
          <w:color w:val="000000"/>
          <w:sz w:val="28"/>
          <w:lang w:val="ru-RU"/>
        </w:rPr>
        <w:t>х ситуациях;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</w:t>
      </w:r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действий в опасных, экстремальных и чрезвычайных ситуациях на транспорте;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4685">
        <w:rPr>
          <w:rFonts w:ascii="Times New Roman" w:hAnsi="Times New Roman"/>
          <w:color w:val="000000"/>
          <w:sz w:val="28"/>
          <w:lang w:val="ru-RU"/>
        </w:rPr>
        <w:t>представлений об экологической безопасности, ценности бережного отношения к природе, разумного природопользования;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владение основами медицинских знаний: владение приёмами оказания первой помощи при неотложных состояниях; знание мер профилактики инфекционны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х и неинфекционных заболеваний, сохранения психического здоровья;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</w:t>
      </w:r>
      <w:r w:rsidRPr="00874685">
        <w:rPr>
          <w:rFonts w:ascii="Times New Roman" w:hAnsi="Times New Roman"/>
          <w:color w:val="000000"/>
          <w:sz w:val="28"/>
          <w:lang w:val="ru-RU"/>
        </w:rPr>
        <w:t>при чрезвычайных ситуациях биолого-социального характера;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йствовать им; </w:t>
      </w: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нетерпимости к проявлениям насилия в социальном взаимодействии;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</w:t>
      </w:r>
      <w:r w:rsidRPr="00874685">
        <w:rPr>
          <w:rFonts w:ascii="Times New Roman" w:hAnsi="Times New Roman"/>
          <w:color w:val="000000"/>
          <w:sz w:val="28"/>
          <w:lang w:val="ru-RU"/>
        </w:rPr>
        <w:t>ого характера, опасности вовлечения в деструктивную деятельность) и противодействовать им;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</w:t>
      </w:r>
      <w:r w:rsidRPr="00874685">
        <w:rPr>
          <w:rFonts w:ascii="Times New Roman" w:hAnsi="Times New Roman"/>
          <w:color w:val="000000"/>
          <w:sz w:val="28"/>
          <w:lang w:val="ru-RU"/>
        </w:rPr>
        <w:t>х местах, на транспорте, в природной среде; знать права и обязанности граждан в области пожарной безопасности;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представлений об опасности и негативном влиянии на жизнь личности, общества, государства экстремизма, терроризма; знание роли го</w:t>
      </w:r>
      <w:r w:rsidRPr="00874685">
        <w:rPr>
          <w:rFonts w:ascii="Times New Roman" w:hAnsi="Times New Roman"/>
          <w:color w:val="000000"/>
          <w:sz w:val="28"/>
          <w:lang w:val="ru-RU"/>
        </w:rPr>
        <w:t>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</w:t>
      </w:r>
      <w:r w:rsidRPr="00874685">
        <w:rPr>
          <w:rFonts w:ascii="Times New Roman" w:hAnsi="Times New Roman"/>
          <w:color w:val="000000"/>
          <w:sz w:val="28"/>
          <w:lang w:val="ru-RU"/>
        </w:rPr>
        <w:t>ри угрозе совершения террористического акта, при совершении террористического акта, при проведении контртеррористической операции;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proofErr w:type="spellStart"/>
      <w:r w:rsidRPr="0087468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874685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России в современном мире, угрозах военного характера, роли вооружённых сил в обеспечен</w:t>
      </w:r>
      <w:r w:rsidRPr="00874685">
        <w:rPr>
          <w:rFonts w:ascii="Times New Roman" w:hAnsi="Times New Roman"/>
          <w:color w:val="000000"/>
          <w:sz w:val="28"/>
          <w:lang w:val="ru-RU"/>
        </w:rPr>
        <w:t>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 xml:space="preserve">знание основ государственной политики в области защиты населения и территорий от </w:t>
      </w:r>
      <w:r w:rsidRPr="00874685">
        <w:rPr>
          <w:rFonts w:ascii="Times New Roman" w:hAnsi="Times New Roman"/>
          <w:color w:val="000000"/>
          <w:sz w:val="28"/>
          <w:lang w:val="ru-RU"/>
        </w:rPr>
        <w:t>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</w:r>
    </w:p>
    <w:p w:rsidR="00A676EC" w:rsidRPr="00874685" w:rsidRDefault="00E31048">
      <w:pPr>
        <w:numPr>
          <w:ilvl w:val="0"/>
          <w:numId w:val="17"/>
        </w:numPr>
        <w:spacing w:after="0"/>
        <w:rPr>
          <w:lang w:val="ru-RU"/>
        </w:rPr>
      </w:pP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знание основ государственной системы, рос</w:t>
      </w:r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сийского законодательства, направленных на защиту населения от внешних и внутренних угроз; </w:t>
      </w:r>
      <w:proofErr w:type="spellStart"/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>сформированность</w:t>
      </w:r>
      <w:proofErr w:type="spellEnd"/>
      <w:r w:rsidRPr="0087468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представлений о роли государства, общества и личности в обеспечении безопасности.</w:t>
      </w:r>
    </w:p>
    <w:p w:rsidR="00A676EC" w:rsidRPr="00874685" w:rsidRDefault="00A676EC">
      <w:pPr>
        <w:rPr>
          <w:lang w:val="ru-RU"/>
        </w:rPr>
        <w:sectPr w:rsidR="00A676EC" w:rsidRPr="00874685">
          <w:pgSz w:w="11906" w:h="16383"/>
          <w:pgMar w:top="1134" w:right="850" w:bottom="1134" w:left="1701" w:header="720" w:footer="720" w:gutter="0"/>
          <w:cols w:space="720"/>
        </w:sectPr>
      </w:pPr>
    </w:p>
    <w:p w:rsidR="00A676EC" w:rsidRDefault="00E31048">
      <w:pPr>
        <w:spacing w:after="0"/>
        <w:ind w:left="120"/>
      </w:pPr>
      <w:bookmarkStart w:id="9" w:name="block-24051749"/>
      <w:bookmarkEnd w:id="8"/>
      <w:r w:rsidRPr="0087468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676EC" w:rsidRDefault="00E3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676E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</w:tr>
      <w:tr w:rsidR="00A676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76EC" w:rsidRDefault="00A676EC"/>
        </w:tc>
      </w:tr>
    </w:tbl>
    <w:p w:rsidR="00A676EC" w:rsidRDefault="00A676EC">
      <w:pPr>
        <w:sectPr w:rsidR="00A676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6EC" w:rsidRDefault="00E3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676E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</w:tr>
      <w:tr w:rsidR="00A676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76EC" w:rsidRDefault="00A676EC"/>
        </w:tc>
      </w:tr>
    </w:tbl>
    <w:p w:rsidR="00A676EC" w:rsidRDefault="00A676EC">
      <w:pPr>
        <w:sectPr w:rsidR="00A676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6EC" w:rsidRDefault="00A676EC">
      <w:pPr>
        <w:sectPr w:rsidR="00A676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6EC" w:rsidRDefault="00E31048">
      <w:pPr>
        <w:spacing w:after="0"/>
        <w:ind w:left="120"/>
      </w:pPr>
      <w:bookmarkStart w:id="10" w:name="block-240517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676EC" w:rsidRDefault="00E3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4528"/>
        <w:gridCol w:w="1246"/>
        <w:gridCol w:w="1841"/>
        <w:gridCol w:w="1910"/>
        <w:gridCol w:w="1347"/>
        <w:gridCol w:w="2221"/>
      </w:tblGrid>
      <w:tr w:rsidR="00A676E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представления о культуре безопасности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поведения на безопасность. Риск-ориентированный подход к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обеспечению безопасности на уровне личности, общества, государства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и первая помощь при отравлениях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быту. Пожарная безопасность в быту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быту.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и первая помощь при них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в местах общего 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криминогенного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в местах общего пользования. Аварии на коммунальных системах жизнеобеспечения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движения: пешеход, пассажир, водитель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дорожного движения. Опасности и риски участников дорожного движения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при дорожно-транспортных происшествиях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помощи при дорожно-транспортном происшествии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разных видах транспорта (метро, железнодорожный, водный, авиационный)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разных видах </w:t>
            </w:r>
            <w:proofErr w:type="spellStart"/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транспортаПорядок</w:t>
            </w:r>
            <w:proofErr w:type="spellEnd"/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 при возникновении опасности,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экстремальной или чрезвычайной ситуации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местах. Источники опасности и правила безопасного поведения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социально-психологического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Безопасность в общественных местах. Поиск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потерявшегося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Опасности криминального характера в общественных местах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пожаре, обрушении конструкций в 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при угрозе или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совершении террористического акта в общественных местах и на объектах с массовым пребыванием людей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автономных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Чрезвычайные ситуации природного характера. Природные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пожары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геологического характера: землетрясения, извержение вулканов, оползни, камнепады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гидрологического характера: наводнения, паводки, половодья, цунами, сели, лавины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Чрезвычайные ситуации метеорологического характера: бури, ливни, град, мороз, жара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Экологическая грамотность и разумное природопользование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Факторы, влияющие на здоровье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Инфекционные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заболевания. Значение вакцинации в борьбе с инфекционными заболеваниями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Инфекционные заболевания. Чрезвычайные ситуации биолого-социального характера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Неинфекционные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заболевания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профилактики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6EC" w:rsidRDefault="00A676EC"/>
        </w:tc>
      </w:tr>
    </w:tbl>
    <w:p w:rsidR="00A676EC" w:rsidRDefault="00A676EC">
      <w:pPr>
        <w:sectPr w:rsidR="00A676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6EC" w:rsidRDefault="00E310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A676E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676EC" w:rsidRDefault="00A676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76EC" w:rsidRDefault="00A676EC"/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Правовые основы оказания первой помощи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в сложных случаях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Межличностное общение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в жизни человека. Общение в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Конструктивные и деструктивные способы психологического воздействия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Манипуляции и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противостоять им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Деструктивное психологическое влияние в больших группах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воздействия на человека в большой группе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обеспечение, виды, цели и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принципы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защиты от вредоносного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отношения, поведенческие риски в цифровой среде и их 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сообщества и деструктивный контент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Достоверность информации в цифровой среде. Источники информации, проверка на достоверность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Достоверность информации в цифровой среде.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Фальшивые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аккаунты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манипуляторы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в цифровом пространстве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Экстремизм и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терроризм как угроза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вовлечения в экстремистскую и террористическую деятельность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Уровни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террористической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при угрозе и совершении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террористического 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Противодействие экстремизму и терроризму: цели, задачи, принципы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Права, обязанности и ответственность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граждан и организаций в области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Оборона страны как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обязательное условие благополучного развития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Вооруженных Сил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Другие войска и воинские формирования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Воинская обязанность и военная служба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Правовая основа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основа обеспечения национальной </w:t>
            </w: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личности, общества и государства в обеспечении национальной безопасности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A676EC" w:rsidRDefault="00A676EC">
            <w:pPr>
              <w:spacing w:after="0"/>
              <w:ind w:left="135"/>
            </w:pPr>
          </w:p>
        </w:tc>
      </w:tr>
      <w:tr w:rsidR="00A676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6EC" w:rsidRPr="00874685" w:rsidRDefault="00E31048">
            <w:pPr>
              <w:spacing w:after="0"/>
              <w:ind w:left="135"/>
              <w:rPr>
                <w:lang w:val="ru-RU"/>
              </w:rPr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 w:rsidRPr="008746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A676EC" w:rsidRDefault="00E310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76EC" w:rsidRDefault="00A676EC"/>
        </w:tc>
      </w:tr>
    </w:tbl>
    <w:p w:rsidR="00A676EC" w:rsidRDefault="00A676EC">
      <w:pPr>
        <w:sectPr w:rsidR="00A676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6EC" w:rsidRDefault="00A676EC">
      <w:pPr>
        <w:sectPr w:rsidR="00A676E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76EC" w:rsidRDefault="00E31048">
      <w:pPr>
        <w:spacing w:after="0"/>
        <w:ind w:left="120"/>
      </w:pPr>
      <w:bookmarkStart w:id="11" w:name="block-2405175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A676EC" w:rsidRDefault="00E310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676EC" w:rsidRPr="00874685" w:rsidRDefault="00E31048">
      <w:pPr>
        <w:spacing w:after="0" w:line="480" w:lineRule="auto"/>
        <w:ind w:left="12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​‌•</w:t>
      </w:r>
      <w:r w:rsidRPr="00874685">
        <w:rPr>
          <w:rFonts w:ascii="Times New Roman" w:hAnsi="Times New Roman"/>
          <w:color w:val="000000"/>
          <w:sz w:val="28"/>
          <w:lang w:val="ru-RU"/>
        </w:rPr>
        <w:t xml:space="preserve"> Основы 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«Просвещение»</w:t>
      </w:r>
      <w:r w:rsidRPr="00874685">
        <w:rPr>
          <w:sz w:val="28"/>
          <w:lang w:val="ru-RU"/>
        </w:rPr>
        <w:br/>
      </w:r>
      <w:bookmarkStart w:id="12" w:name="75877f41-0110-4777-9c0e-89a16ef21905"/>
      <w:r w:rsidRPr="00874685">
        <w:rPr>
          <w:rFonts w:ascii="Times New Roman" w:hAnsi="Times New Roman"/>
          <w:color w:val="000000"/>
          <w:sz w:val="28"/>
          <w:lang w:val="ru-RU"/>
        </w:rPr>
        <w:t xml:space="preserve"> • </w:t>
      </w:r>
      <w:r w:rsidRPr="00874685">
        <w:rPr>
          <w:rFonts w:ascii="Times New Roman" w:hAnsi="Times New Roman"/>
          <w:color w:val="000000"/>
          <w:sz w:val="28"/>
          <w:lang w:val="ru-RU"/>
        </w:rPr>
        <w:t>Основы безопасности жизнедеятельности, 11 класс/ Хренников Б.О., Гололобов Н.В., Льняная Л.И., Маслов М.В.; под ред. Егорова С.Н., Акционерное общество «Издательство «Просвещение»</w:t>
      </w:r>
      <w:bookmarkEnd w:id="12"/>
      <w:r w:rsidRPr="0087468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676EC" w:rsidRPr="00874685" w:rsidRDefault="00E31048">
      <w:pPr>
        <w:spacing w:after="0" w:line="480" w:lineRule="auto"/>
        <w:ind w:left="12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676EC" w:rsidRPr="00874685" w:rsidRDefault="00E31048">
      <w:pPr>
        <w:spacing w:after="0"/>
        <w:ind w:left="12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​</w:t>
      </w:r>
    </w:p>
    <w:p w:rsidR="00A676EC" w:rsidRPr="00874685" w:rsidRDefault="00E31048">
      <w:pPr>
        <w:spacing w:after="0" w:line="480" w:lineRule="auto"/>
        <w:ind w:left="120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676EC" w:rsidRPr="00874685" w:rsidRDefault="00E31048">
      <w:pPr>
        <w:spacing w:after="0" w:line="480" w:lineRule="auto"/>
        <w:ind w:left="120"/>
        <w:rPr>
          <w:lang w:val="ru-RU"/>
        </w:rPr>
      </w:pPr>
      <w:r w:rsidRPr="0087468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676EC" w:rsidRPr="00874685" w:rsidRDefault="00A676EC">
      <w:pPr>
        <w:spacing w:after="0"/>
        <w:ind w:left="120"/>
        <w:rPr>
          <w:lang w:val="ru-RU"/>
        </w:rPr>
      </w:pPr>
    </w:p>
    <w:p w:rsidR="00A676EC" w:rsidRPr="00874685" w:rsidRDefault="00E31048">
      <w:pPr>
        <w:spacing w:after="0" w:line="480" w:lineRule="auto"/>
        <w:ind w:left="120"/>
        <w:rPr>
          <w:lang w:val="ru-RU"/>
        </w:rPr>
      </w:pPr>
      <w:r w:rsidRPr="00874685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874685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A676EC" w:rsidRDefault="00E3104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676EC" w:rsidRDefault="00A676EC">
      <w:pPr>
        <w:sectPr w:rsidR="00A676E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31048" w:rsidRDefault="00E31048"/>
    <w:sectPr w:rsidR="00E310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62"/>
    <w:multiLevelType w:val="multilevel"/>
    <w:tmpl w:val="161227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A407A"/>
    <w:multiLevelType w:val="multilevel"/>
    <w:tmpl w:val="7632F5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16260"/>
    <w:multiLevelType w:val="multilevel"/>
    <w:tmpl w:val="9AA4F6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E97E04"/>
    <w:multiLevelType w:val="multilevel"/>
    <w:tmpl w:val="4F0041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328E4"/>
    <w:multiLevelType w:val="multilevel"/>
    <w:tmpl w:val="EA382B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297F59"/>
    <w:multiLevelType w:val="multilevel"/>
    <w:tmpl w:val="BDA026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D9134E"/>
    <w:multiLevelType w:val="multilevel"/>
    <w:tmpl w:val="75D29E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114D97"/>
    <w:multiLevelType w:val="multilevel"/>
    <w:tmpl w:val="CA829C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40E53"/>
    <w:multiLevelType w:val="multilevel"/>
    <w:tmpl w:val="5E541C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3513B6"/>
    <w:multiLevelType w:val="multilevel"/>
    <w:tmpl w:val="BA84FC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E023F1"/>
    <w:multiLevelType w:val="multilevel"/>
    <w:tmpl w:val="04D4A6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352DB4"/>
    <w:multiLevelType w:val="multilevel"/>
    <w:tmpl w:val="34040B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A80089"/>
    <w:multiLevelType w:val="multilevel"/>
    <w:tmpl w:val="4F12DD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840828"/>
    <w:multiLevelType w:val="multilevel"/>
    <w:tmpl w:val="157221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3822D7"/>
    <w:multiLevelType w:val="multilevel"/>
    <w:tmpl w:val="99E449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48581F"/>
    <w:multiLevelType w:val="multilevel"/>
    <w:tmpl w:val="B40010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323163"/>
    <w:multiLevelType w:val="multilevel"/>
    <w:tmpl w:val="E2DEDA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0"/>
  </w:num>
  <w:num w:numId="15">
    <w:abstractNumId w:val="5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676EC"/>
    <w:rsid w:val="00874685"/>
    <w:rsid w:val="00A676EC"/>
    <w:rsid w:val="00E3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F9FD"/>
  <w15:docId w15:val="{027B9B61-2D16-4A0F-890D-2C83052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6852</Words>
  <Characters>39059</Characters>
  <Application>Microsoft Office Word</Application>
  <DocSecurity>0</DocSecurity>
  <Lines>325</Lines>
  <Paragraphs>91</Paragraphs>
  <ScaleCrop>false</ScaleCrop>
  <Company>SPecialiST RePack</Company>
  <LinksUpToDate>false</LinksUpToDate>
  <CharactersWithSpaces>45820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2</cp:revision>
  <dcterms:created xsi:type="dcterms:W3CDTF">2023-09-20T10:29:00Z</dcterms:created>
  <dcterms:modified xsi:type="dcterms:W3CDTF">2023-09-20T10:29:00Z</dcterms:modified>
</cp:coreProperties>
</file>